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4512"/>
        <w:tblW w:w="9606" w:type="dxa"/>
        <w:tblLayout w:type="fixed"/>
        <w:tblCellMar>
          <w:left w:w="0" w:type="dxa"/>
          <w:right w:w="0" w:type="dxa"/>
        </w:tblCellMar>
        <w:tblLook w:val="01E0" w:firstRow="1" w:lastRow="1" w:firstColumn="1" w:lastColumn="1" w:noHBand="0" w:noVBand="0"/>
      </w:tblPr>
      <w:tblGrid>
        <w:gridCol w:w="9606"/>
      </w:tblGrid>
      <w:tr w:rsidR="00CA206E" w:rsidRPr="00CA206E" w:rsidTr="00CD5319">
        <w:tc>
          <w:tcPr>
            <w:tcW w:w="9606" w:type="dxa"/>
          </w:tcPr>
          <w:p w:rsidR="00CA206E" w:rsidRPr="00CA206E" w:rsidRDefault="00CA206E" w:rsidP="00CA206E">
            <w:pPr>
              <w:jc w:val="center"/>
              <w:rPr>
                <w:rFonts w:ascii="Times New Roman" w:eastAsia="Times New Roman" w:hAnsi="Times New Roman" w:cs="Times New Roman"/>
                <w:b/>
                <w:sz w:val="16"/>
                <w:szCs w:val="16"/>
                <w:lang w:eastAsia="ru-RU"/>
              </w:rPr>
            </w:pPr>
          </w:p>
          <w:p w:rsidR="00CA206E" w:rsidRPr="00CA206E" w:rsidRDefault="00CA206E" w:rsidP="00CA206E">
            <w:pPr>
              <w:jc w:val="center"/>
              <w:rPr>
                <w:rFonts w:ascii="Times New Roman" w:eastAsia="Times New Roman" w:hAnsi="Times New Roman" w:cs="Times New Roman"/>
                <w:b/>
                <w:sz w:val="16"/>
                <w:szCs w:val="16"/>
                <w:lang w:eastAsia="ru-RU"/>
              </w:rPr>
            </w:pPr>
          </w:p>
          <w:p w:rsidR="00CA206E" w:rsidRPr="00CA206E" w:rsidRDefault="00CA206E" w:rsidP="00CA206E">
            <w:pPr>
              <w:jc w:val="center"/>
              <w:rPr>
                <w:rFonts w:ascii="Times New Roman" w:eastAsia="Times New Roman" w:hAnsi="Times New Roman" w:cs="Times New Roman"/>
                <w:b/>
                <w:sz w:val="16"/>
                <w:szCs w:val="16"/>
                <w:lang w:eastAsia="ru-RU"/>
              </w:rPr>
            </w:pPr>
          </w:p>
          <w:p w:rsidR="00CA206E" w:rsidRPr="00CA206E" w:rsidRDefault="00CA206E" w:rsidP="00CA206E">
            <w:pPr>
              <w:jc w:val="center"/>
              <w:rPr>
                <w:rFonts w:ascii="Times New Roman" w:eastAsia="Times New Roman" w:hAnsi="Times New Roman" w:cs="Times New Roman"/>
                <w:b/>
                <w:sz w:val="16"/>
                <w:szCs w:val="16"/>
                <w:lang w:eastAsia="ru-RU"/>
              </w:rPr>
            </w:pPr>
          </w:p>
          <w:p w:rsidR="00CA206E" w:rsidRDefault="00CA206E" w:rsidP="00CA206E">
            <w:pPr>
              <w:jc w:val="center"/>
              <w:rPr>
                <w:rFonts w:ascii="Times New Roman" w:eastAsia="Times New Roman" w:hAnsi="Times New Roman" w:cs="Times New Roman"/>
                <w:b/>
                <w:sz w:val="16"/>
                <w:szCs w:val="16"/>
                <w:lang w:eastAsia="ru-RU"/>
              </w:rPr>
            </w:pPr>
          </w:p>
          <w:p w:rsidR="00CA206E" w:rsidRDefault="00CA206E" w:rsidP="00CA206E">
            <w:pPr>
              <w:jc w:val="center"/>
              <w:rPr>
                <w:rFonts w:ascii="Times New Roman" w:eastAsia="Times New Roman" w:hAnsi="Times New Roman" w:cs="Times New Roman"/>
                <w:b/>
                <w:sz w:val="16"/>
                <w:szCs w:val="16"/>
                <w:lang w:eastAsia="ru-RU"/>
              </w:rPr>
            </w:pPr>
          </w:p>
          <w:p w:rsidR="00CA206E" w:rsidRPr="00CA206E" w:rsidRDefault="00CA206E" w:rsidP="00CA206E">
            <w:pPr>
              <w:jc w:val="center"/>
              <w:rPr>
                <w:rFonts w:ascii="Times New Roman" w:eastAsia="Times New Roman" w:hAnsi="Times New Roman" w:cs="Times New Roman"/>
                <w:b/>
                <w:sz w:val="16"/>
                <w:szCs w:val="16"/>
                <w:lang w:eastAsia="ru-RU"/>
              </w:rPr>
            </w:pPr>
            <w:r w:rsidRPr="00CA206E">
              <w:rPr>
                <w:rFonts w:ascii="Times New Roman" w:eastAsia="Times New Roman" w:hAnsi="Times New Roman" w:cs="Times New Roman"/>
                <w:b/>
                <w:sz w:val="16"/>
                <w:szCs w:val="16"/>
                <w:lang w:eastAsia="ru-RU"/>
              </w:rPr>
              <w:t>СОБРАНИЕ ПРЕДСТАВИТЕЛЕЙ</w:t>
            </w:r>
          </w:p>
          <w:p w:rsidR="00CA206E" w:rsidRPr="00CA206E" w:rsidRDefault="00CA206E" w:rsidP="00CA206E">
            <w:pPr>
              <w:jc w:val="center"/>
              <w:rPr>
                <w:rFonts w:ascii="Times New Roman" w:eastAsia="Times New Roman" w:hAnsi="Times New Roman" w:cs="Times New Roman"/>
                <w:b/>
                <w:sz w:val="16"/>
                <w:szCs w:val="16"/>
                <w:lang w:eastAsia="ru-RU"/>
              </w:rPr>
            </w:pPr>
            <w:r w:rsidRPr="00CA206E">
              <w:rPr>
                <w:rFonts w:ascii="Times New Roman" w:eastAsia="Times New Roman" w:hAnsi="Times New Roman" w:cs="Times New Roman"/>
                <w:b/>
                <w:sz w:val="16"/>
                <w:szCs w:val="16"/>
                <w:lang w:eastAsia="ru-RU"/>
              </w:rPr>
              <w:t>МОКШАНСКОГО РАЙОНА ПЕНЗЕНСКОЙ ОБЛАСТИ</w:t>
            </w:r>
          </w:p>
          <w:p w:rsidR="00CA206E" w:rsidRPr="00CA206E" w:rsidRDefault="00CA206E" w:rsidP="00CA206E">
            <w:pPr>
              <w:jc w:val="center"/>
              <w:rPr>
                <w:rFonts w:ascii="Times New Roman" w:eastAsia="Times New Roman" w:hAnsi="Times New Roman" w:cs="Times New Roman"/>
                <w:b/>
                <w:sz w:val="16"/>
                <w:szCs w:val="16"/>
                <w:lang w:eastAsia="ru-RU"/>
              </w:rPr>
            </w:pPr>
            <w:r w:rsidRPr="00CA206E">
              <w:rPr>
                <w:rFonts w:ascii="Times New Roman" w:eastAsia="Times New Roman" w:hAnsi="Times New Roman" w:cs="Times New Roman"/>
                <w:b/>
                <w:sz w:val="16"/>
                <w:szCs w:val="16"/>
                <w:lang w:eastAsia="ru-RU"/>
              </w:rPr>
              <w:t>ЧЕТВЕРТОГО СОЗЫВА</w:t>
            </w:r>
          </w:p>
        </w:tc>
      </w:tr>
      <w:tr w:rsidR="00CA206E" w:rsidRPr="00CA206E" w:rsidTr="00CD5319">
        <w:trPr>
          <w:trHeight w:hRule="exact" w:val="397"/>
        </w:trPr>
        <w:tc>
          <w:tcPr>
            <w:tcW w:w="9606" w:type="dxa"/>
          </w:tcPr>
          <w:p w:rsidR="00CA206E" w:rsidRPr="00CA206E" w:rsidRDefault="00CA206E" w:rsidP="00CA206E">
            <w:pPr>
              <w:rPr>
                <w:rFonts w:ascii="Times New Roman" w:eastAsia="Times New Roman" w:hAnsi="Times New Roman" w:cs="Times New Roman"/>
                <w:sz w:val="16"/>
                <w:szCs w:val="16"/>
                <w:lang w:eastAsia="ru-RU"/>
              </w:rPr>
            </w:pPr>
          </w:p>
        </w:tc>
      </w:tr>
      <w:tr w:rsidR="00CA206E" w:rsidRPr="00CA206E" w:rsidTr="00CD5319">
        <w:tc>
          <w:tcPr>
            <w:tcW w:w="9606" w:type="dxa"/>
          </w:tcPr>
          <w:p w:rsidR="00CA206E" w:rsidRPr="00CA206E" w:rsidRDefault="00CA206E" w:rsidP="00CA206E">
            <w:pPr>
              <w:keepNext/>
              <w:jc w:val="center"/>
              <w:outlineLvl w:val="2"/>
              <w:rPr>
                <w:rFonts w:ascii="Times New Roman" w:eastAsia="Times New Roman" w:hAnsi="Times New Roman" w:cs="Times New Roman"/>
                <w:b/>
                <w:sz w:val="16"/>
                <w:szCs w:val="16"/>
                <w:lang w:eastAsia="ru-RU"/>
              </w:rPr>
            </w:pPr>
            <w:proofErr w:type="gramStart"/>
            <w:r w:rsidRPr="00CA206E">
              <w:rPr>
                <w:rFonts w:ascii="Times New Roman" w:eastAsia="Times New Roman" w:hAnsi="Times New Roman" w:cs="Times New Roman"/>
                <w:b/>
                <w:sz w:val="16"/>
                <w:szCs w:val="16"/>
                <w:lang w:eastAsia="ru-RU"/>
              </w:rPr>
              <w:t>Р</w:t>
            </w:r>
            <w:proofErr w:type="gramEnd"/>
            <w:r w:rsidRPr="00CA206E">
              <w:rPr>
                <w:rFonts w:ascii="Times New Roman" w:eastAsia="Times New Roman" w:hAnsi="Times New Roman" w:cs="Times New Roman"/>
                <w:b/>
                <w:sz w:val="16"/>
                <w:szCs w:val="16"/>
                <w:lang w:eastAsia="ru-RU"/>
              </w:rPr>
              <w:t xml:space="preserve"> Е Ш Е Н И Е</w:t>
            </w:r>
          </w:p>
        </w:tc>
      </w:tr>
      <w:tr w:rsidR="00CA206E" w:rsidRPr="00CA206E" w:rsidTr="00CD5319">
        <w:trPr>
          <w:trHeight w:hRule="exact" w:val="340"/>
        </w:trPr>
        <w:tc>
          <w:tcPr>
            <w:tcW w:w="9606" w:type="dxa"/>
            <w:vAlign w:val="center"/>
          </w:tcPr>
          <w:p w:rsidR="00CA206E" w:rsidRPr="00CA206E" w:rsidRDefault="00CA206E" w:rsidP="00CA206E">
            <w:pPr>
              <w:keepNext/>
              <w:jc w:val="center"/>
              <w:outlineLvl w:val="2"/>
              <w:rPr>
                <w:rFonts w:ascii="Times New Roman" w:eastAsia="Times New Roman" w:hAnsi="Times New Roman" w:cs="Times New Roman"/>
                <w:b/>
                <w:sz w:val="16"/>
                <w:szCs w:val="16"/>
                <w:lang w:eastAsia="ru-RU"/>
              </w:rPr>
            </w:pPr>
          </w:p>
        </w:tc>
      </w:tr>
    </w:tbl>
    <w:p w:rsidR="00CA206E" w:rsidRPr="00CA206E" w:rsidRDefault="00CA206E" w:rsidP="00CA206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7"/>
        <w:tblW w:w="0" w:type="auto"/>
        <w:tblLayout w:type="fixed"/>
        <w:tblCellMar>
          <w:left w:w="0" w:type="dxa"/>
          <w:right w:w="0" w:type="dxa"/>
        </w:tblCellMar>
        <w:tblLook w:val="0000" w:firstRow="0" w:lastRow="0" w:firstColumn="0" w:lastColumn="0" w:noHBand="0" w:noVBand="0"/>
      </w:tblPr>
      <w:tblGrid>
        <w:gridCol w:w="281"/>
        <w:gridCol w:w="2807"/>
        <w:gridCol w:w="393"/>
        <w:gridCol w:w="1123"/>
      </w:tblGrid>
      <w:tr w:rsidR="00CA206E" w:rsidRPr="00CA206E" w:rsidTr="00CD5319">
        <w:trPr>
          <w:trHeight w:val="218"/>
        </w:trPr>
        <w:tc>
          <w:tcPr>
            <w:tcW w:w="281" w:type="dxa"/>
            <w:vAlign w:val="bottom"/>
          </w:tcPr>
          <w:p w:rsidR="00CA206E" w:rsidRPr="00CA206E" w:rsidRDefault="00CA206E" w:rsidP="00CA206E">
            <w:pPr>
              <w:widowControl w:val="0"/>
              <w:jc w:val="center"/>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от</w:t>
            </w:r>
          </w:p>
        </w:tc>
        <w:tc>
          <w:tcPr>
            <w:tcW w:w="2807" w:type="dxa"/>
            <w:tcBorders>
              <w:top w:val="nil"/>
              <w:left w:val="nil"/>
              <w:bottom w:val="single" w:sz="6" w:space="0" w:color="auto"/>
              <w:right w:val="nil"/>
            </w:tcBorders>
          </w:tcPr>
          <w:p w:rsidR="00CA206E" w:rsidRPr="00CA206E" w:rsidRDefault="00CA206E" w:rsidP="00CA206E">
            <w:pPr>
              <w:widowControl w:val="0"/>
              <w:jc w:val="center"/>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16 сентября 2021 года</w:t>
            </w:r>
          </w:p>
        </w:tc>
        <w:tc>
          <w:tcPr>
            <w:tcW w:w="393" w:type="dxa"/>
          </w:tcPr>
          <w:p w:rsidR="00CA206E" w:rsidRPr="00CA206E" w:rsidRDefault="00CA206E" w:rsidP="00CA206E">
            <w:pPr>
              <w:widowControl w:val="0"/>
              <w:jc w:val="center"/>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w:t>
            </w:r>
          </w:p>
        </w:tc>
        <w:tc>
          <w:tcPr>
            <w:tcW w:w="1123" w:type="dxa"/>
            <w:tcBorders>
              <w:top w:val="nil"/>
              <w:left w:val="nil"/>
              <w:bottom w:val="single" w:sz="6" w:space="0" w:color="auto"/>
              <w:right w:val="nil"/>
            </w:tcBorders>
          </w:tcPr>
          <w:p w:rsidR="00CA206E" w:rsidRPr="00CA206E" w:rsidRDefault="00CA206E" w:rsidP="00CA206E">
            <w:pPr>
              <w:widowControl w:val="0"/>
              <w:jc w:val="center"/>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657-60/4</w:t>
            </w:r>
          </w:p>
        </w:tc>
      </w:tr>
      <w:tr w:rsidR="00CA206E" w:rsidRPr="00CA206E" w:rsidTr="00CD5319">
        <w:trPr>
          <w:trHeight w:val="448"/>
        </w:trPr>
        <w:tc>
          <w:tcPr>
            <w:tcW w:w="4604" w:type="dxa"/>
            <w:gridSpan w:val="4"/>
          </w:tcPr>
          <w:p w:rsidR="00CA206E" w:rsidRPr="00CA206E" w:rsidRDefault="00CA206E" w:rsidP="00CA206E">
            <w:pPr>
              <w:widowControl w:val="0"/>
              <w:jc w:val="center"/>
              <w:rPr>
                <w:rFonts w:ascii="Times New Roman" w:eastAsia="Times New Roman" w:hAnsi="Times New Roman" w:cs="Times New Roman"/>
                <w:sz w:val="16"/>
                <w:szCs w:val="16"/>
                <w:lang w:eastAsia="ru-RU"/>
              </w:rPr>
            </w:pPr>
            <w:proofErr w:type="spellStart"/>
            <w:r w:rsidRPr="00CA206E">
              <w:rPr>
                <w:rFonts w:ascii="Times New Roman" w:eastAsia="Times New Roman" w:hAnsi="Times New Roman" w:cs="Times New Roman"/>
                <w:sz w:val="16"/>
                <w:szCs w:val="16"/>
                <w:lang w:eastAsia="ru-RU"/>
              </w:rPr>
              <w:t>р.п</w:t>
            </w:r>
            <w:proofErr w:type="spellEnd"/>
            <w:r w:rsidRPr="00CA206E">
              <w:rPr>
                <w:rFonts w:ascii="Times New Roman" w:eastAsia="Times New Roman" w:hAnsi="Times New Roman" w:cs="Times New Roman"/>
                <w:sz w:val="16"/>
                <w:szCs w:val="16"/>
                <w:lang w:eastAsia="ru-RU"/>
              </w:rPr>
              <w:t>. Мокшан</w:t>
            </w:r>
          </w:p>
        </w:tc>
      </w:tr>
    </w:tbl>
    <w:p w:rsidR="00CA206E" w:rsidRPr="00CA206E" w:rsidRDefault="00CA206E" w:rsidP="00CA206E">
      <w:pPr>
        <w:autoSpaceDE w:val="0"/>
        <w:autoSpaceDN w:val="0"/>
        <w:adjustRightInd w:val="0"/>
        <w:jc w:val="center"/>
        <w:outlineLvl w:val="0"/>
        <w:rPr>
          <w:rFonts w:ascii="Times New Roman" w:eastAsia="Times New Roman" w:hAnsi="Times New Roman" w:cs="Times New Roman"/>
          <w:b/>
          <w:bCs/>
          <w:sz w:val="16"/>
          <w:szCs w:val="16"/>
          <w:lang w:eastAsia="ru-RU"/>
        </w:rPr>
      </w:pPr>
      <w:r w:rsidRPr="00CA206E">
        <w:rPr>
          <w:rFonts w:ascii="Times New Roman" w:eastAsia="Times New Roman" w:hAnsi="Times New Roman" w:cs="Times New Roman"/>
          <w:b/>
          <w:bCs/>
          <w:sz w:val="16"/>
          <w:szCs w:val="16"/>
          <w:lang w:eastAsia="ru-RU"/>
        </w:rPr>
        <w:t xml:space="preserve">О внесении изменений в Положение о порядке принятия решений о создании, реорганизации и ликвидации муниципальных унитарных предприятий Мокшанского района Пензенской области, утвержденное решением Собрания представителей Мокшанского района Пензенской области </w:t>
      </w:r>
      <w:r w:rsidR="00CD5319">
        <w:rPr>
          <w:rFonts w:ascii="Times New Roman" w:eastAsia="Times New Roman" w:hAnsi="Times New Roman" w:cs="Times New Roman"/>
          <w:b/>
          <w:bCs/>
          <w:sz w:val="16"/>
          <w:szCs w:val="16"/>
          <w:lang w:eastAsia="ru-RU"/>
        </w:rPr>
        <w:t xml:space="preserve">  </w:t>
      </w:r>
      <w:r w:rsidRPr="00CA206E">
        <w:rPr>
          <w:rFonts w:ascii="Times New Roman" w:eastAsia="Times New Roman" w:hAnsi="Times New Roman" w:cs="Times New Roman"/>
          <w:b/>
          <w:bCs/>
          <w:sz w:val="16"/>
          <w:szCs w:val="16"/>
          <w:lang w:eastAsia="ru-RU"/>
        </w:rPr>
        <w:t>от 29.12.2010 № 780-85/2</w:t>
      </w:r>
    </w:p>
    <w:p w:rsidR="00CA206E" w:rsidRPr="00CA206E" w:rsidRDefault="00CA206E" w:rsidP="00CA206E">
      <w:pPr>
        <w:autoSpaceDE w:val="0"/>
        <w:autoSpaceDN w:val="0"/>
        <w:adjustRightInd w:val="0"/>
        <w:jc w:val="center"/>
        <w:outlineLvl w:val="0"/>
        <w:rPr>
          <w:rFonts w:ascii="Arial" w:eastAsia="Times New Roman" w:hAnsi="Arial" w:cs="Arial"/>
          <w:b/>
          <w:bCs/>
          <w:sz w:val="16"/>
          <w:szCs w:val="16"/>
          <w:lang w:eastAsia="ru-RU"/>
        </w:rPr>
      </w:pPr>
    </w:p>
    <w:p w:rsidR="00CA206E" w:rsidRPr="00CA206E" w:rsidRDefault="00CA206E" w:rsidP="00CA206E">
      <w:pPr>
        <w:widowControl w:val="0"/>
        <w:autoSpaceDE w:val="0"/>
        <w:autoSpaceDN w:val="0"/>
        <w:adjustRightInd w:val="0"/>
        <w:ind w:firstLine="540"/>
        <w:outlineLvl w:val="0"/>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 xml:space="preserve">Руководствуясь федеральными законами от 14.11.2002 №161-ФЗ "О государственных и муниципальных унитарных предприятиях", от 06.10.2003 №131-ФЗ "Об общих принципах организации местного самоуправления в Российской Федерации", Уставом Мокшанского района Пензенской области, </w:t>
      </w:r>
    </w:p>
    <w:p w:rsidR="00CA206E" w:rsidRPr="00CA206E" w:rsidRDefault="00CA206E" w:rsidP="00CA206E">
      <w:pPr>
        <w:widowControl w:val="0"/>
        <w:autoSpaceDE w:val="0"/>
        <w:autoSpaceDN w:val="0"/>
        <w:adjustRightInd w:val="0"/>
        <w:ind w:firstLine="540"/>
        <w:outlineLvl w:val="0"/>
        <w:rPr>
          <w:rFonts w:ascii="Times New Roman" w:eastAsia="Times New Roman" w:hAnsi="Times New Roman" w:cs="Times New Roman"/>
          <w:sz w:val="16"/>
          <w:szCs w:val="16"/>
          <w:lang w:eastAsia="ru-RU"/>
        </w:rPr>
      </w:pPr>
    </w:p>
    <w:p w:rsidR="00CA206E" w:rsidRPr="00CA206E" w:rsidRDefault="00CA206E" w:rsidP="00CA206E">
      <w:pPr>
        <w:widowControl w:val="0"/>
        <w:autoSpaceDE w:val="0"/>
        <w:autoSpaceDN w:val="0"/>
        <w:adjustRightInd w:val="0"/>
        <w:ind w:firstLine="540"/>
        <w:jc w:val="center"/>
        <w:outlineLvl w:val="0"/>
        <w:rPr>
          <w:rFonts w:ascii="Times New Roman" w:eastAsia="Times New Roman" w:hAnsi="Times New Roman" w:cs="Times New Roman"/>
          <w:b/>
          <w:sz w:val="16"/>
          <w:szCs w:val="16"/>
          <w:lang w:eastAsia="ru-RU"/>
        </w:rPr>
      </w:pPr>
      <w:r w:rsidRPr="00CA206E">
        <w:rPr>
          <w:rFonts w:ascii="Times New Roman" w:eastAsia="Times New Roman" w:hAnsi="Times New Roman" w:cs="Times New Roman"/>
          <w:b/>
          <w:sz w:val="16"/>
          <w:szCs w:val="16"/>
          <w:lang w:eastAsia="ru-RU"/>
        </w:rPr>
        <w:t>Собрание представителей Мокшанского района решило:</w:t>
      </w:r>
    </w:p>
    <w:p w:rsidR="00CA206E" w:rsidRPr="00CA206E" w:rsidRDefault="00CA206E" w:rsidP="00CA206E">
      <w:pPr>
        <w:widowControl w:val="0"/>
        <w:autoSpaceDE w:val="0"/>
        <w:autoSpaceDN w:val="0"/>
        <w:adjustRightInd w:val="0"/>
        <w:ind w:firstLine="540"/>
        <w:outlineLvl w:val="0"/>
        <w:rPr>
          <w:rFonts w:ascii="Times New Roman" w:eastAsia="Times New Roman" w:hAnsi="Times New Roman" w:cs="Times New Roman"/>
          <w:b/>
          <w:sz w:val="16"/>
          <w:szCs w:val="16"/>
          <w:lang w:eastAsia="ru-RU"/>
        </w:rPr>
      </w:pPr>
    </w:p>
    <w:p w:rsidR="00CA206E" w:rsidRPr="00CA206E" w:rsidRDefault="00CA206E" w:rsidP="00CA206E">
      <w:pPr>
        <w:autoSpaceDE w:val="0"/>
        <w:autoSpaceDN w:val="0"/>
        <w:adjustRightInd w:val="0"/>
        <w:outlineLvl w:val="0"/>
        <w:rPr>
          <w:rFonts w:ascii="Times New Roman" w:eastAsia="Times New Roman" w:hAnsi="Times New Roman" w:cs="Times New Roman"/>
          <w:bCs/>
          <w:sz w:val="16"/>
          <w:szCs w:val="16"/>
          <w:lang w:eastAsia="ru-RU"/>
        </w:rPr>
      </w:pPr>
      <w:r w:rsidRPr="00CA206E">
        <w:rPr>
          <w:rFonts w:ascii="Times New Roman" w:eastAsia="Times New Roman" w:hAnsi="Times New Roman" w:cs="Times New Roman"/>
          <w:bCs/>
          <w:sz w:val="16"/>
          <w:szCs w:val="16"/>
          <w:lang w:eastAsia="ru-RU"/>
        </w:rPr>
        <w:t xml:space="preserve">       1. Внести изменение в Положение о порядке принятия решений о создании, реорганизации и ликвидации муниципальных унитарных предприятий Мокшанского района Пензенской области, утвержденное решением Собрания представителей Мокшанского района Пензенской области от 29.12.2010 № 780-85/2, изложив пункт 2.7 в следующей редакции:</w:t>
      </w:r>
    </w:p>
    <w:p w:rsidR="00CA206E" w:rsidRPr="00CA206E" w:rsidRDefault="00CA206E" w:rsidP="00CA206E">
      <w:pPr>
        <w:autoSpaceDE w:val="0"/>
        <w:autoSpaceDN w:val="0"/>
        <w:adjustRightInd w:val="0"/>
        <w:outlineLvl w:val="0"/>
        <w:rPr>
          <w:rFonts w:ascii="Times New Roman" w:eastAsia="Times New Roman" w:hAnsi="Times New Roman" w:cs="Times New Roman"/>
          <w:bCs/>
          <w:color w:val="000000"/>
          <w:sz w:val="16"/>
          <w:szCs w:val="16"/>
          <w:lang w:eastAsia="ru-RU"/>
        </w:rPr>
      </w:pPr>
      <w:r w:rsidRPr="00CA206E">
        <w:rPr>
          <w:rFonts w:ascii="Times New Roman" w:eastAsia="Times New Roman" w:hAnsi="Times New Roman" w:cs="Times New Roman"/>
          <w:bCs/>
          <w:color w:val="000000"/>
          <w:sz w:val="16"/>
          <w:szCs w:val="16"/>
          <w:lang w:eastAsia="ru-RU"/>
        </w:rPr>
        <w:t>«2.7. Руководителем муниципального унитарного предприятия является директор, который назначается на должность и освобождается от должности главой администрации Мокшанского района Пензенской области. Руководитель муниципального унитарного предприятия является единоличным исполнительным органом муниципального унитарного предприятия</w:t>
      </w:r>
      <w:proofErr w:type="gramStart"/>
      <w:r w:rsidRPr="00CA206E">
        <w:rPr>
          <w:rFonts w:ascii="Times New Roman" w:eastAsia="Times New Roman" w:hAnsi="Times New Roman" w:cs="Times New Roman"/>
          <w:bCs/>
          <w:color w:val="000000"/>
          <w:sz w:val="16"/>
          <w:szCs w:val="16"/>
          <w:lang w:eastAsia="ru-RU"/>
        </w:rPr>
        <w:t>.».</w:t>
      </w:r>
      <w:proofErr w:type="gramEnd"/>
    </w:p>
    <w:p w:rsidR="00CA206E" w:rsidRPr="00CA206E" w:rsidRDefault="00CA206E" w:rsidP="00CA206E">
      <w:pPr>
        <w:widowControl w:val="0"/>
        <w:autoSpaceDE w:val="0"/>
        <w:autoSpaceDN w:val="0"/>
        <w:adjustRightInd w:val="0"/>
        <w:ind w:firstLine="540"/>
        <w:rPr>
          <w:rFonts w:ascii="Times New Roman" w:eastAsia="Times New Roman" w:hAnsi="Times New Roman" w:cs="Times New Roman"/>
          <w:bCs/>
          <w:sz w:val="16"/>
          <w:szCs w:val="16"/>
          <w:lang w:eastAsia="ru-RU"/>
        </w:rPr>
      </w:pPr>
      <w:r w:rsidRPr="00CA206E">
        <w:rPr>
          <w:rFonts w:ascii="Times New Roman" w:eastAsia="Times New Roman" w:hAnsi="Times New Roman" w:cs="Times New Roman"/>
          <w:bCs/>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CA206E" w:rsidRPr="00CA206E" w:rsidRDefault="00CA206E" w:rsidP="00CA206E">
      <w:pPr>
        <w:widowControl w:val="0"/>
        <w:autoSpaceDE w:val="0"/>
        <w:autoSpaceDN w:val="0"/>
        <w:adjustRightInd w:val="0"/>
        <w:ind w:firstLine="540"/>
        <w:rPr>
          <w:rFonts w:ascii="Times New Roman" w:eastAsia="Times New Roman" w:hAnsi="Times New Roman" w:cs="Times New Roman"/>
          <w:bCs/>
          <w:sz w:val="16"/>
          <w:szCs w:val="16"/>
          <w:lang w:eastAsia="ru-RU"/>
        </w:rPr>
      </w:pPr>
      <w:r w:rsidRPr="00CA206E">
        <w:rPr>
          <w:rFonts w:ascii="Times New Roman" w:eastAsia="Times New Roman" w:hAnsi="Times New Roman" w:cs="Times New Roman"/>
          <w:bCs/>
          <w:sz w:val="16"/>
          <w:szCs w:val="16"/>
          <w:lang w:eastAsia="ru-RU"/>
        </w:rPr>
        <w:t>3. Настоящее решение вступает в силу на следующий день после его официального опубликования и распространяется на правоотношения, возникшие с 1 июня 2021 года.</w:t>
      </w:r>
    </w:p>
    <w:p w:rsidR="00CA206E" w:rsidRPr="00CA206E" w:rsidRDefault="00CA206E" w:rsidP="00CA206E">
      <w:pPr>
        <w:widowControl w:val="0"/>
        <w:autoSpaceDE w:val="0"/>
        <w:autoSpaceDN w:val="0"/>
        <w:adjustRightInd w:val="0"/>
        <w:ind w:firstLine="540"/>
        <w:outlineLvl w:val="0"/>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 xml:space="preserve">4. </w:t>
      </w:r>
      <w:proofErr w:type="gramStart"/>
      <w:r w:rsidRPr="00CA206E">
        <w:rPr>
          <w:rFonts w:ascii="Times New Roman" w:eastAsia="Times New Roman" w:hAnsi="Times New Roman" w:cs="Times New Roman"/>
          <w:sz w:val="16"/>
          <w:szCs w:val="16"/>
          <w:lang w:eastAsia="ru-RU"/>
        </w:rPr>
        <w:t>Контроль за</w:t>
      </w:r>
      <w:proofErr w:type="gramEnd"/>
      <w:r w:rsidRPr="00CA206E">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Собрания представителей Мокшанского района Пензенской области по финансовой, налоговой и экономической политике.</w:t>
      </w:r>
    </w:p>
    <w:p w:rsidR="00CA206E" w:rsidRPr="00CA206E" w:rsidRDefault="00CA206E" w:rsidP="00CA206E">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CA206E" w:rsidRPr="00CA206E" w:rsidRDefault="00CA206E" w:rsidP="00CA206E">
      <w:pPr>
        <w:widowControl w:val="0"/>
        <w:autoSpaceDE w:val="0"/>
        <w:autoSpaceDN w:val="0"/>
        <w:adjustRightInd w:val="0"/>
        <w:outlineLvl w:val="0"/>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Глава Мокшанского района</w:t>
      </w:r>
    </w:p>
    <w:p w:rsidR="00CA206E" w:rsidRDefault="00CA206E" w:rsidP="00CA206E">
      <w:pPr>
        <w:widowControl w:val="0"/>
        <w:autoSpaceDE w:val="0"/>
        <w:autoSpaceDN w:val="0"/>
        <w:adjustRightInd w:val="0"/>
        <w:outlineLvl w:val="0"/>
        <w:rPr>
          <w:rFonts w:ascii="Times New Roman" w:eastAsia="Times New Roman" w:hAnsi="Times New Roman" w:cs="Times New Roman"/>
          <w:sz w:val="16"/>
          <w:szCs w:val="16"/>
          <w:lang w:eastAsia="ru-RU"/>
        </w:rPr>
      </w:pPr>
      <w:r w:rsidRPr="00CA206E">
        <w:rPr>
          <w:rFonts w:ascii="Times New Roman" w:eastAsia="Times New Roman" w:hAnsi="Times New Roman" w:cs="Times New Roman"/>
          <w:sz w:val="16"/>
          <w:szCs w:val="16"/>
          <w:lang w:eastAsia="ru-RU"/>
        </w:rPr>
        <w:t xml:space="preserve">      Пензенской области                                                                                    </w:t>
      </w:r>
      <w:proofErr w:type="spellStart"/>
      <w:r w:rsidRPr="00CA206E">
        <w:rPr>
          <w:rFonts w:ascii="Times New Roman" w:eastAsia="Times New Roman" w:hAnsi="Times New Roman" w:cs="Times New Roman"/>
          <w:sz w:val="16"/>
          <w:szCs w:val="16"/>
          <w:lang w:eastAsia="ru-RU"/>
        </w:rPr>
        <w:t>А.В.Шмелев</w:t>
      </w:r>
      <w:proofErr w:type="spellEnd"/>
    </w:p>
    <w:p w:rsidR="00CD5319" w:rsidRDefault="00CD5319" w:rsidP="00CA206E">
      <w:pPr>
        <w:widowControl w:val="0"/>
        <w:autoSpaceDE w:val="0"/>
        <w:autoSpaceDN w:val="0"/>
        <w:adjustRightInd w:val="0"/>
        <w:outlineLvl w:val="0"/>
        <w:rPr>
          <w:rFonts w:ascii="Times New Roman" w:eastAsia="Times New Roman" w:hAnsi="Times New Roman" w:cs="Times New Roman"/>
          <w:sz w:val="16"/>
          <w:szCs w:val="16"/>
          <w:lang w:eastAsia="ru-RU"/>
        </w:rPr>
      </w:pPr>
    </w:p>
    <w:p w:rsidR="00CD5319" w:rsidRDefault="00CD5319" w:rsidP="00CA206E">
      <w:pPr>
        <w:widowControl w:val="0"/>
        <w:autoSpaceDE w:val="0"/>
        <w:autoSpaceDN w:val="0"/>
        <w:adjustRightInd w:val="0"/>
        <w:outlineLvl w:val="0"/>
        <w:rPr>
          <w:rFonts w:ascii="Times New Roman" w:eastAsia="Times New Roman" w:hAnsi="Times New Roman" w:cs="Times New Roman"/>
          <w:sz w:val="16"/>
          <w:szCs w:val="16"/>
          <w:lang w:eastAsia="ru-RU"/>
        </w:rPr>
      </w:pPr>
    </w:p>
    <w:p w:rsidR="00CD5319" w:rsidRPr="00CA206E" w:rsidRDefault="00CD5319" w:rsidP="00CA206E">
      <w:pPr>
        <w:widowControl w:val="0"/>
        <w:autoSpaceDE w:val="0"/>
        <w:autoSpaceDN w:val="0"/>
        <w:adjustRightInd w:val="0"/>
        <w:outlineLvl w:val="0"/>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CD5319" w:rsidRPr="00CD5319" w:rsidTr="00CD5319">
        <w:tc>
          <w:tcPr>
            <w:tcW w:w="9606" w:type="dxa"/>
          </w:tcPr>
          <w:p w:rsidR="00CD5319" w:rsidRPr="00CD5319" w:rsidRDefault="00CD5319" w:rsidP="00CD5319">
            <w:pPr>
              <w:jc w:val="center"/>
              <w:rPr>
                <w:rFonts w:ascii="Times New Roman" w:eastAsia="Times New Roman" w:hAnsi="Times New Roman" w:cs="Times New Roman"/>
                <w:b/>
                <w:sz w:val="16"/>
                <w:szCs w:val="16"/>
                <w:lang w:eastAsia="ru-RU"/>
              </w:rPr>
            </w:pPr>
          </w:p>
        </w:tc>
      </w:tr>
      <w:tr w:rsidR="00CD5319" w:rsidRPr="00CD5319" w:rsidTr="00CD5319">
        <w:trPr>
          <w:trHeight w:val="109"/>
        </w:trPr>
        <w:tc>
          <w:tcPr>
            <w:tcW w:w="9606" w:type="dxa"/>
          </w:tcPr>
          <w:p w:rsidR="00CD5319" w:rsidRPr="00CD5319" w:rsidRDefault="00CD5319" w:rsidP="00CD5319">
            <w:pPr>
              <w:keepNext/>
              <w:jc w:val="center"/>
              <w:outlineLvl w:val="2"/>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АДМИНИСТРАЦИЯ МОКШАНСКОГО РАЙОНА</w:t>
            </w:r>
          </w:p>
        </w:tc>
      </w:tr>
      <w:tr w:rsidR="00CD5319" w:rsidRPr="00CD5319" w:rsidTr="00CD5319">
        <w:tc>
          <w:tcPr>
            <w:tcW w:w="9606" w:type="dxa"/>
            <w:vAlign w:val="center"/>
          </w:tcPr>
          <w:p w:rsidR="00CD5319" w:rsidRPr="00CD5319" w:rsidRDefault="00CD5319" w:rsidP="00CD5319">
            <w:pPr>
              <w:keepNext/>
              <w:jc w:val="center"/>
              <w:outlineLvl w:val="2"/>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ПЕНЗЕНСКОЙ ОБЛАСТИ</w:t>
            </w:r>
          </w:p>
        </w:tc>
      </w:tr>
      <w:tr w:rsidR="00CD5319" w:rsidRPr="00CD5319" w:rsidTr="00CD5319">
        <w:trPr>
          <w:trHeight w:val="80"/>
        </w:trPr>
        <w:tc>
          <w:tcPr>
            <w:tcW w:w="9606" w:type="dxa"/>
          </w:tcPr>
          <w:p w:rsidR="00CD5319" w:rsidRPr="00CD5319" w:rsidRDefault="00CD5319" w:rsidP="00CD5319">
            <w:pPr>
              <w:keepNext/>
              <w:jc w:val="center"/>
              <w:outlineLvl w:val="2"/>
              <w:rPr>
                <w:rFonts w:ascii="Times New Roman" w:eastAsia="Times New Roman" w:hAnsi="Times New Roman" w:cs="Times New Roman"/>
                <w:sz w:val="16"/>
                <w:szCs w:val="16"/>
                <w:lang w:eastAsia="ru-RU"/>
              </w:rPr>
            </w:pPr>
          </w:p>
        </w:tc>
      </w:tr>
      <w:tr w:rsidR="00CD5319" w:rsidRPr="00CD5319" w:rsidTr="00CD5319">
        <w:trPr>
          <w:trHeight w:val="212"/>
        </w:trPr>
        <w:tc>
          <w:tcPr>
            <w:tcW w:w="9606" w:type="dxa"/>
            <w:vAlign w:val="center"/>
          </w:tcPr>
          <w:p w:rsidR="00CD5319" w:rsidRPr="00CD5319" w:rsidRDefault="00CD5319" w:rsidP="00CD5319">
            <w:pPr>
              <w:keepNext/>
              <w:jc w:val="center"/>
              <w:outlineLvl w:val="2"/>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ПОСТАНОВЛЕНИЕ</w:t>
            </w:r>
          </w:p>
          <w:p w:rsidR="00CD5319" w:rsidRPr="00CD5319" w:rsidRDefault="00CD5319" w:rsidP="00CD5319">
            <w:pPr>
              <w:jc w:val="left"/>
              <w:rPr>
                <w:rFonts w:ascii="Times New Roman" w:eastAsia="Times New Roman" w:hAnsi="Times New Roman" w:cs="Times New Roman"/>
                <w:sz w:val="16"/>
                <w:szCs w:val="16"/>
                <w:lang w:eastAsia="ru-RU"/>
              </w:rPr>
            </w:pPr>
          </w:p>
        </w:tc>
      </w:tr>
    </w:tbl>
    <w:p w:rsidR="00CD5319" w:rsidRPr="00CD5319" w:rsidRDefault="00CD5319" w:rsidP="00CD5319">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D5319" w:rsidRPr="00CD5319" w:rsidTr="00CD5319">
        <w:tc>
          <w:tcPr>
            <w:tcW w:w="284" w:type="dxa"/>
            <w:vAlign w:val="bottom"/>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16.09.2021</w:t>
            </w:r>
          </w:p>
        </w:tc>
        <w:tc>
          <w:tcPr>
            <w:tcW w:w="397" w:type="dxa"/>
            <w:vAlign w:val="bottom"/>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800</w:t>
            </w:r>
          </w:p>
        </w:tc>
      </w:tr>
      <w:tr w:rsidR="00CD5319" w:rsidRPr="00CD5319" w:rsidTr="00CD5319">
        <w:tc>
          <w:tcPr>
            <w:tcW w:w="4650" w:type="dxa"/>
            <w:gridSpan w:val="4"/>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proofErr w:type="spellStart"/>
            <w:r w:rsidRPr="00CD5319">
              <w:rPr>
                <w:rFonts w:ascii="Times New Roman" w:eastAsia="Times New Roman" w:hAnsi="Times New Roman" w:cs="Times New Roman"/>
                <w:sz w:val="16"/>
                <w:szCs w:val="16"/>
                <w:lang w:eastAsia="ru-RU"/>
              </w:rPr>
              <w:t>р.п</w:t>
            </w:r>
            <w:proofErr w:type="spellEnd"/>
            <w:r w:rsidRPr="00CD5319">
              <w:rPr>
                <w:rFonts w:ascii="Times New Roman" w:eastAsia="Times New Roman" w:hAnsi="Times New Roman" w:cs="Times New Roman"/>
                <w:sz w:val="16"/>
                <w:szCs w:val="16"/>
                <w:lang w:eastAsia="ru-RU"/>
              </w:rPr>
              <w:t>. Мокшан</w:t>
            </w:r>
          </w:p>
        </w:tc>
      </w:tr>
    </w:tbl>
    <w:p w:rsidR="00CD5319" w:rsidRPr="00CD5319" w:rsidRDefault="00CD5319" w:rsidP="00CD5319">
      <w:pPr>
        <w:jc w:val="left"/>
        <w:rPr>
          <w:rFonts w:ascii="Times New Roman" w:eastAsia="Times New Roman" w:hAnsi="Times New Roman" w:cs="Times New Roman"/>
          <w:sz w:val="16"/>
          <w:szCs w:val="16"/>
          <w:lang w:eastAsia="ru-RU"/>
        </w:rPr>
      </w:pPr>
    </w:p>
    <w:p w:rsidR="00CD5319" w:rsidRPr="00CD5319" w:rsidRDefault="00CD5319" w:rsidP="00CD5319">
      <w:pPr>
        <w:rPr>
          <w:rFonts w:ascii="Times New Roman" w:eastAsia="Times New Roman" w:hAnsi="Times New Roman" w:cs="Times New Roman"/>
          <w:sz w:val="16"/>
          <w:szCs w:val="16"/>
          <w:lang w:eastAsia="ru-RU"/>
        </w:rPr>
      </w:pPr>
    </w:p>
    <w:p w:rsidR="00CD5319" w:rsidRPr="00CD5319" w:rsidRDefault="00CD5319" w:rsidP="00CD5319">
      <w:pPr>
        <w:rPr>
          <w:rFonts w:ascii="Times New Roman" w:eastAsia="Times New Roman" w:hAnsi="Times New Roman" w:cs="Times New Roman"/>
          <w:sz w:val="16"/>
          <w:szCs w:val="16"/>
          <w:lang w:eastAsia="ru-RU"/>
        </w:rPr>
      </w:pPr>
    </w:p>
    <w:p w:rsidR="00CD5319" w:rsidRPr="00CD5319" w:rsidRDefault="00CD5319" w:rsidP="00CD5319">
      <w:pPr>
        <w:rPr>
          <w:rFonts w:ascii="Times New Roman" w:eastAsia="Times New Roman" w:hAnsi="Times New Roman" w:cs="Times New Roman"/>
          <w:sz w:val="16"/>
          <w:szCs w:val="16"/>
          <w:lang w:eastAsia="ru-RU"/>
        </w:rPr>
      </w:pPr>
    </w:p>
    <w:p w:rsidR="00CD5319" w:rsidRPr="00CD5319" w:rsidRDefault="00CD5319" w:rsidP="00CD5319">
      <w:pPr>
        <w:tabs>
          <w:tab w:val="left" w:pos="-1985"/>
          <w:tab w:val="left" w:pos="4000"/>
        </w:tabs>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О начале отопительного сезона 2021 – 2022 годов</w:t>
      </w:r>
    </w:p>
    <w:p w:rsidR="00CD5319" w:rsidRPr="00CD5319" w:rsidRDefault="00CD5319" w:rsidP="00CD5319">
      <w:pPr>
        <w:tabs>
          <w:tab w:val="left" w:pos="-1985"/>
          <w:tab w:val="left" w:pos="4000"/>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bCs/>
          <w:sz w:val="16"/>
          <w:szCs w:val="16"/>
          <w:lang w:eastAsia="ru-RU"/>
        </w:rPr>
        <w:t>на территории Мокшанского района Пензенской области</w:t>
      </w:r>
    </w:p>
    <w:p w:rsidR="00CD5319" w:rsidRPr="00CD5319" w:rsidRDefault="00CD5319" w:rsidP="00CD5319">
      <w:pPr>
        <w:tabs>
          <w:tab w:val="left" w:pos="-1985"/>
          <w:tab w:val="left" w:pos="4000"/>
        </w:tabs>
        <w:spacing w:line="360" w:lineRule="auto"/>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
    <w:p w:rsidR="00CD5319" w:rsidRPr="00CD5319" w:rsidRDefault="00CD5319" w:rsidP="00CD5319">
      <w:pPr>
        <w:tabs>
          <w:tab w:val="left" w:pos="-1985"/>
          <w:tab w:val="left" w:pos="4000"/>
        </w:tabs>
        <w:ind w:firstLine="709"/>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В связи с установившейся низкой среднесуточной температурой окружающей среды, -</w:t>
      </w:r>
    </w:p>
    <w:p w:rsidR="00CD5319" w:rsidRPr="00CD5319" w:rsidRDefault="00CD5319" w:rsidP="00CD5319">
      <w:pPr>
        <w:tabs>
          <w:tab w:val="left" w:pos="-1985"/>
          <w:tab w:val="left" w:pos="4000"/>
        </w:tabs>
        <w:spacing w:line="360" w:lineRule="auto"/>
        <w:ind w:firstLine="709"/>
        <w:rPr>
          <w:rFonts w:ascii="Times New Roman" w:eastAsia="Times New Roman" w:hAnsi="Times New Roman" w:cs="Times New Roman"/>
          <w:sz w:val="16"/>
          <w:szCs w:val="16"/>
          <w:lang w:eastAsia="ru-RU"/>
        </w:rPr>
      </w:pPr>
    </w:p>
    <w:p w:rsidR="00CD5319" w:rsidRPr="00CD5319" w:rsidRDefault="00CD5319" w:rsidP="00CD5319">
      <w:pPr>
        <w:keepNext/>
        <w:keepLines/>
        <w:spacing w:line="360" w:lineRule="auto"/>
        <w:jc w:val="center"/>
        <w:outlineLvl w:val="7"/>
        <w:rPr>
          <w:rFonts w:ascii="Times New Roman" w:eastAsiaTheme="majorEastAsia" w:hAnsi="Times New Roman" w:cs="Times New Roman"/>
          <w:b/>
          <w:sz w:val="16"/>
          <w:szCs w:val="16"/>
          <w:lang w:eastAsia="ru-RU"/>
        </w:rPr>
      </w:pPr>
      <w:r w:rsidRPr="00CD5319">
        <w:rPr>
          <w:rFonts w:ascii="Times New Roman" w:eastAsiaTheme="majorEastAsia" w:hAnsi="Times New Roman" w:cs="Times New Roman"/>
          <w:b/>
          <w:sz w:val="16"/>
          <w:szCs w:val="16"/>
          <w:lang w:eastAsia="ru-RU"/>
        </w:rPr>
        <w:t>администрация Мокшанского района постановляет:</w:t>
      </w:r>
    </w:p>
    <w:p w:rsidR="00CD5319" w:rsidRPr="00CD5319" w:rsidRDefault="00CD5319" w:rsidP="00CD5319">
      <w:pPr>
        <w:jc w:val="left"/>
        <w:rPr>
          <w:rFonts w:ascii="Times New Roman" w:eastAsia="Times New Roman" w:hAnsi="Times New Roman" w:cs="Times New Roman"/>
          <w:sz w:val="16"/>
          <w:szCs w:val="16"/>
          <w:lang w:eastAsia="ru-RU"/>
        </w:rPr>
      </w:pPr>
    </w:p>
    <w:p w:rsidR="00CD5319" w:rsidRPr="00CD5319" w:rsidRDefault="00CD5319" w:rsidP="00CD5319">
      <w:pPr>
        <w:ind w:firstLine="426"/>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 Рекомендовать главам администраций поселений начать отопительный сезон на подведомственных территориях с 20.09.2021 года, в части учреждений дошкольного и начального школьного образования, медицинских учреждений с 17.09.2021 года.</w:t>
      </w:r>
    </w:p>
    <w:p w:rsidR="00CD5319" w:rsidRPr="00CD5319" w:rsidRDefault="00CD5319" w:rsidP="00CD5319">
      <w:pPr>
        <w:ind w:firstLine="426"/>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CD5319" w:rsidRPr="00CD5319" w:rsidRDefault="00CD5319" w:rsidP="00CD5319">
      <w:pPr>
        <w:ind w:firstLine="426"/>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3. </w:t>
      </w:r>
      <w:proofErr w:type="gramStart"/>
      <w:r w:rsidRPr="00CD5319">
        <w:rPr>
          <w:rFonts w:ascii="Times New Roman" w:eastAsia="Times New Roman" w:hAnsi="Times New Roman" w:cs="Times New Roman"/>
          <w:sz w:val="16"/>
          <w:szCs w:val="16"/>
          <w:lang w:eastAsia="ru-RU"/>
        </w:rPr>
        <w:t>Контроль за</w:t>
      </w:r>
      <w:proofErr w:type="gramEnd"/>
      <w:r w:rsidRPr="00CD5319">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С.В. </w:t>
      </w:r>
      <w:proofErr w:type="spellStart"/>
      <w:r w:rsidRPr="00CD5319">
        <w:rPr>
          <w:rFonts w:ascii="Times New Roman" w:eastAsia="Times New Roman" w:hAnsi="Times New Roman" w:cs="Times New Roman"/>
          <w:sz w:val="16"/>
          <w:szCs w:val="16"/>
          <w:lang w:eastAsia="ru-RU"/>
        </w:rPr>
        <w:t>Кривенкова</w:t>
      </w:r>
      <w:proofErr w:type="spellEnd"/>
      <w:r w:rsidRPr="00CD5319">
        <w:rPr>
          <w:rFonts w:ascii="Times New Roman" w:eastAsia="Times New Roman" w:hAnsi="Times New Roman" w:cs="Times New Roman"/>
          <w:sz w:val="16"/>
          <w:szCs w:val="16"/>
          <w:lang w:eastAsia="ru-RU"/>
        </w:rPr>
        <w:t xml:space="preserve">. </w:t>
      </w:r>
    </w:p>
    <w:p w:rsidR="00CD5319" w:rsidRPr="00CD5319" w:rsidRDefault="00CD5319" w:rsidP="00CD5319">
      <w:pPr>
        <w:jc w:val="left"/>
        <w:rPr>
          <w:rFonts w:ascii="Times New Roman" w:eastAsia="Times New Roman" w:hAnsi="Times New Roman" w:cs="Times New Roman"/>
          <w:sz w:val="16"/>
          <w:szCs w:val="16"/>
          <w:lang w:eastAsia="ru-RU"/>
        </w:rPr>
      </w:pPr>
    </w:p>
    <w:tbl>
      <w:tblPr>
        <w:tblW w:w="9498" w:type="dxa"/>
        <w:tblInd w:w="-34" w:type="dxa"/>
        <w:tblLook w:val="01E0" w:firstRow="1" w:lastRow="1" w:firstColumn="1" w:lastColumn="1" w:noHBand="0" w:noVBand="0"/>
      </w:tblPr>
      <w:tblGrid>
        <w:gridCol w:w="3403"/>
        <w:gridCol w:w="2955"/>
        <w:gridCol w:w="3140"/>
      </w:tblGrid>
      <w:tr w:rsidR="00CD5319" w:rsidRPr="00CD5319" w:rsidTr="00CD5319">
        <w:trPr>
          <w:trHeight w:val="1491"/>
        </w:trPr>
        <w:tc>
          <w:tcPr>
            <w:tcW w:w="3403" w:type="dxa"/>
          </w:tcPr>
          <w:p w:rsidR="00CD5319" w:rsidRPr="00CD5319" w:rsidRDefault="00CD5319" w:rsidP="00CD5319">
            <w:pP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sz w:val="16"/>
                <w:szCs w:val="16"/>
                <w:lang w:eastAsia="ru-RU"/>
              </w:rPr>
              <w:t xml:space="preserve">    </w:t>
            </w:r>
          </w:p>
          <w:p w:rsidR="00CD5319" w:rsidRPr="00CD5319" w:rsidRDefault="00CD5319" w:rsidP="00CD5319">
            <w:pP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Глава администрации</w:t>
            </w:r>
          </w:p>
          <w:p w:rsidR="00CD5319" w:rsidRPr="00CD5319" w:rsidRDefault="00CD5319" w:rsidP="00CD5319">
            <w:pP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Мокшанского района</w:t>
            </w:r>
          </w:p>
        </w:tc>
        <w:tc>
          <w:tcPr>
            <w:tcW w:w="2955" w:type="dxa"/>
          </w:tcPr>
          <w:p w:rsidR="00CD5319" w:rsidRPr="00CD5319" w:rsidRDefault="00CD5319" w:rsidP="00CD5319">
            <w:pP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
          <w:p w:rsidR="00CD5319" w:rsidRPr="00CD5319" w:rsidRDefault="00CD5319" w:rsidP="00CD5319">
            <w:pPr>
              <w:jc w:val="center"/>
              <w:rPr>
                <w:rFonts w:ascii="Times New Roman" w:eastAsia="Times New Roman" w:hAnsi="Times New Roman" w:cs="Times New Roman"/>
                <w:sz w:val="16"/>
                <w:szCs w:val="16"/>
                <w:lang w:eastAsia="ru-RU"/>
              </w:rPr>
            </w:pPr>
          </w:p>
        </w:tc>
        <w:tc>
          <w:tcPr>
            <w:tcW w:w="3140" w:type="dxa"/>
          </w:tcPr>
          <w:p w:rsidR="00CD5319" w:rsidRPr="00CD5319" w:rsidRDefault="00CD5319" w:rsidP="00CD5319">
            <w:pPr>
              <w:jc w:val="left"/>
              <w:rPr>
                <w:rFonts w:ascii="Times New Roman" w:eastAsia="Times New Roman" w:hAnsi="Times New Roman" w:cs="Times New Roman"/>
                <w:b/>
                <w:sz w:val="16"/>
                <w:szCs w:val="16"/>
                <w:lang w:eastAsia="ru-RU"/>
              </w:rPr>
            </w:pPr>
          </w:p>
          <w:p w:rsidR="00CD5319" w:rsidRPr="00CD5319" w:rsidRDefault="00CD5319" w:rsidP="00CD5319">
            <w:pPr>
              <w:jc w:val="right"/>
              <w:rPr>
                <w:rFonts w:ascii="Times New Roman" w:eastAsia="Times New Roman" w:hAnsi="Times New Roman" w:cs="Times New Roman"/>
                <w:b/>
                <w:sz w:val="16"/>
                <w:szCs w:val="16"/>
                <w:lang w:eastAsia="ru-RU"/>
              </w:rPr>
            </w:pPr>
          </w:p>
          <w:p w:rsidR="00CD5319" w:rsidRPr="00CD5319" w:rsidRDefault="00CD5319" w:rsidP="00CD5319">
            <w:pPr>
              <w:jc w:val="right"/>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Н.Н. Тихомиров</w:t>
            </w:r>
          </w:p>
        </w:tc>
      </w:tr>
    </w:tbl>
    <w:p w:rsidR="00CD5319" w:rsidRPr="00CD5319" w:rsidRDefault="00CD5319" w:rsidP="00CD5319">
      <w:pPr>
        <w:keepNext/>
        <w:keepLines/>
        <w:spacing w:before="200"/>
        <w:jc w:val="left"/>
        <w:outlineLvl w:val="7"/>
        <w:rPr>
          <w:rFonts w:asciiTheme="majorHAnsi" w:eastAsiaTheme="majorEastAsia" w:hAnsiTheme="majorHAnsi" w:cstheme="majorBidi"/>
          <w:color w:val="404040" w:themeColor="text1" w:themeTint="BF"/>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CD5319" w:rsidRPr="00CD5319" w:rsidTr="00CD5319">
        <w:tc>
          <w:tcPr>
            <w:tcW w:w="9606" w:type="dxa"/>
          </w:tcPr>
          <w:p w:rsidR="00CD5319" w:rsidRDefault="00CD5319" w:rsidP="00CD5319">
            <w:pPr>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АДМИНИСТРАЦИЯ МОКШАНСКОГО РАЙОНА</w:t>
            </w:r>
          </w:p>
          <w:p w:rsidR="00CD5319" w:rsidRPr="00CD5319" w:rsidRDefault="00CD5319" w:rsidP="00CD5319">
            <w:pPr>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ПЕНЗЕНСКОЙ ОБЛАСТИ</w:t>
            </w:r>
          </w:p>
        </w:tc>
      </w:tr>
      <w:tr w:rsidR="00CD5319" w:rsidRPr="00CD5319" w:rsidTr="00CD5319">
        <w:trPr>
          <w:trHeight w:hRule="exact" w:val="131"/>
        </w:trPr>
        <w:tc>
          <w:tcPr>
            <w:tcW w:w="9606" w:type="dxa"/>
          </w:tcPr>
          <w:p w:rsidR="00CD5319" w:rsidRPr="00CD5319" w:rsidRDefault="00CD5319" w:rsidP="00CD5319">
            <w:pPr>
              <w:rPr>
                <w:rFonts w:ascii="Times New Roman" w:eastAsia="Times New Roman" w:hAnsi="Times New Roman" w:cs="Times New Roman"/>
                <w:sz w:val="16"/>
                <w:szCs w:val="16"/>
                <w:lang w:eastAsia="ru-RU"/>
              </w:rPr>
            </w:pPr>
          </w:p>
        </w:tc>
      </w:tr>
      <w:tr w:rsidR="00CD5319" w:rsidRPr="00CD5319" w:rsidTr="00CD5319">
        <w:trPr>
          <w:trHeight w:val="553"/>
        </w:trPr>
        <w:tc>
          <w:tcPr>
            <w:tcW w:w="9606" w:type="dxa"/>
          </w:tcPr>
          <w:p w:rsidR="00CD5319" w:rsidRPr="00CD5319" w:rsidRDefault="00CD5319" w:rsidP="00CD5319">
            <w:pPr>
              <w:keepNext/>
              <w:keepLines/>
              <w:spacing w:before="360"/>
              <w:jc w:val="center"/>
              <w:outlineLvl w:val="2"/>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ПОСТАНОВЛЕНИЕ</w:t>
            </w:r>
          </w:p>
        </w:tc>
      </w:tr>
      <w:tr w:rsidR="00CD5319" w:rsidRPr="00CD5319" w:rsidTr="00CD5319">
        <w:trPr>
          <w:trHeight w:hRule="exact" w:val="340"/>
        </w:trPr>
        <w:tc>
          <w:tcPr>
            <w:tcW w:w="9606" w:type="dxa"/>
            <w:vAlign w:val="center"/>
          </w:tcPr>
          <w:p w:rsidR="00CD5319" w:rsidRPr="00CD5319" w:rsidRDefault="00CD5319" w:rsidP="00CD5319">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CD5319" w:rsidRPr="00CD5319" w:rsidRDefault="00CD5319" w:rsidP="00CD531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D5319" w:rsidRPr="00CD5319" w:rsidTr="00CD5319">
        <w:tc>
          <w:tcPr>
            <w:tcW w:w="284" w:type="dxa"/>
            <w:vAlign w:val="bottom"/>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16.09.2021</w:t>
            </w:r>
          </w:p>
        </w:tc>
        <w:tc>
          <w:tcPr>
            <w:tcW w:w="397" w:type="dxa"/>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802</w:t>
            </w:r>
          </w:p>
        </w:tc>
      </w:tr>
      <w:tr w:rsidR="00CD5319" w:rsidRPr="00CD5319" w:rsidTr="00CD5319">
        <w:tc>
          <w:tcPr>
            <w:tcW w:w="4650" w:type="dxa"/>
            <w:gridSpan w:val="4"/>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proofErr w:type="spellStart"/>
            <w:r w:rsidRPr="00CD5319">
              <w:rPr>
                <w:rFonts w:ascii="Times New Roman" w:eastAsia="Times New Roman" w:hAnsi="Times New Roman" w:cs="Times New Roman"/>
                <w:sz w:val="16"/>
                <w:szCs w:val="16"/>
                <w:lang w:eastAsia="ru-RU"/>
              </w:rPr>
              <w:t>р.п</w:t>
            </w:r>
            <w:proofErr w:type="spellEnd"/>
            <w:r w:rsidRPr="00CD5319">
              <w:rPr>
                <w:rFonts w:ascii="Times New Roman" w:eastAsia="Times New Roman" w:hAnsi="Times New Roman" w:cs="Times New Roman"/>
                <w:sz w:val="16"/>
                <w:szCs w:val="16"/>
                <w:lang w:eastAsia="ru-RU"/>
              </w:rPr>
              <w:t>. Мокшан</w:t>
            </w:r>
          </w:p>
        </w:tc>
      </w:tr>
    </w:tbl>
    <w:p w:rsidR="00CD5319" w:rsidRPr="00CD5319" w:rsidRDefault="00CD5319" w:rsidP="00CD5319">
      <w:pPr>
        <w:spacing w:after="480"/>
        <w:jc w:val="left"/>
        <w:rPr>
          <w:rFonts w:ascii="Times New Roman" w:eastAsia="Times New Roman" w:hAnsi="Times New Roman" w:cs="Times New Roman"/>
          <w:b/>
          <w:sz w:val="16"/>
          <w:szCs w:val="16"/>
          <w:lang w:eastAsia="ru-RU"/>
        </w:rPr>
      </w:pPr>
    </w:p>
    <w:p w:rsidR="00CD5319" w:rsidRPr="00CD5319" w:rsidRDefault="00CD5319" w:rsidP="00CD5319">
      <w:pPr>
        <w:jc w:val="center"/>
        <w:rPr>
          <w:rFonts w:ascii="Times New Roman" w:eastAsia="Times New Roman" w:hAnsi="Times New Roman" w:cs="Times New Roman"/>
          <w:b/>
          <w:sz w:val="16"/>
          <w:szCs w:val="16"/>
          <w:lang w:eastAsia="ru-RU"/>
        </w:rPr>
      </w:pPr>
    </w:p>
    <w:p w:rsidR="00CD5319" w:rsidRPr="00CD5319" w:rsidRDefault="00CD5319" w:rsidP="00CD5319">
      <w:pPr>
        <w:autoSpaceDE w:val="0"/>
        <w:autoSpaceDN w:val="0"/>
        <w:adjustRightInd w:val="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Об утверждении Порядка предоставления субсидий из бюджета Мокшанского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водоснабжения Мокшанского района Пензенской области</w:t>
      </w:r>
    </w:p>
    <w:p w:rsidR="00CD5319" w:rsidRPr="00CD5319" w:rsidRDefault="00CD5319" w:rsidP="00CD5319">
      <w:pPr>
        <w:autoSpaceDE w:val="0"/>
        <w:autoSpaceDN w:val="0"/>
        <w:adjustRightInd w:val="0"/>
        <w:outlineLvl w:val="0"/>
        <w:rPr>
          <w:rFonts w:ascii="Times New Roman" w:eastAsia="Times New Roman" w:hAnsi="Times New Roman" w:cs="Times New Roman"/>
          <w:bCs/>
          <w:iCs/>
          <w:sz w:val="16"/>
          <w:szCs w:val="16"/>
          <w:lang w:eastAsia="ru-RU"/>
        </w:rPr>
      </w:pPr>
    </w:p>
    <w:p w:rsidR="00CD5319" w:rsidRPr="00CD5319" w:rsidRDefault="00CD5319" w:rsidP="00CD5319">
      <w:pPr>
        <w:autoSpaceDE w:val="0"/>
        <w:autoSpaceDN w:val="0"/>
        <w:adjustRightInd w:val="0"/>
        <w:ind w:firstLine="709"/>
        <w:rPr>
          <w:rFonts w:ascii="Times New Roman" w:eastAsia="Times New Roman" w:hAnsi="Times New Roman" w:cs="Times New Roman"/>
          <w:iCs/>
          <w:sz w:val="16"/>
          <w:szCs w:val="16"/>
          <w:lang w:eastAsia="ru-RU"/>
        </w:rPr>
      </w:pPr>
      <w:proofErr w:type="gramStart"/>
      <w:r w:rsidRPr="00CD5319">
        <w:rPr>
          <w:rFonts w:ascii="Times New Roman" w:eastAsia="Times New Roman" w:hAnsi="Times New Roman" w:cs="Times New Roman"/>
          <w:bCs/>
          <w:iCs/>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со статьей 78 Бюджетного кодекса Российской Федерации, в целях, возмещения затрат муниципальных казенных предприятий, связанных с деятельностью по выполнению работ и оказанию услуг в сфере водоснабжения</w:t>
      </w:r>
      <w:r w:rsidRPr="00CD5319">
        <w:rPr>
          <w:rFonts w:ascii="Times New Roman" w:eastAsia="Times New Roman" w:hAnsi="Times New Roman" w:cs="Times New Roman"/>
          <w:iCs/>
          <w:sz w:val="16"/>
          <w:szCs w:val="16"/>
          <w:lang w:eastAsia="ru-RU"/>
        </w:rPr>
        <w:t xml:space="preserve"> Мокшанского района</w:t>
      </w:r>
      <w:r w:rsidRPr="00CD5319">
        <w:rPr>
          <w:rFonts w:ascii="Times New Roman" w:eastAsia="Times New Roman" w:hAnsi="Times New Roman" w:cs="Times New Roman"/>
          <w:bCs/>
          <w:iCs/>
          <w:sz w:val="16"/>
          <w:szCs w:val="16"/>
          <w:lang w:eastAsia="ru-RU"/>
        </w:rPr>
        <w:t>, решением Собрания представителей</w:t>
      </w:r>
      <w:r w:rsidRPr="00CD5319">
        <w:rPr>
          <w:rFonts w:ascii="Times New Roman" w:eastAsia="Times New Roman" w:hAnsi="Times New Roman" w:cs="Times New Roman"/>
          <w:iCs/>
          <w:sz w:val="16"/>
          <w:szCs w:val="16"/>
          <w:lang w:eastAsia="ru-RU"/>
        </w:rPr>
        <w:t xml:space="preserve"> Мокшанского района Пензенской области от 15.06.2021 № 620-55/4 «Об утверждении Соглашений между</w:t>
      </w:r>
      <w:proofErr w:type="gramEnd"/>
      <w:r w:rsidRPr="00CD5319">
        <w:rPr>
          <w:rFonts w:ascii="Times New Roman" w:eastAsia="Times New Roman" w:hAnsi="Times New Roman" w:cs="Times New Roman"/>
          <w:iCs/>
          <w:sz w:val="16"/>
          <w:szCs w:val="16"/>
          <w:lang w:eastAsia="ru-RU"/>
        </w:rPr>
        <w:t xml:space="preserve"> сельскими поселениями Мокшанского района Пензенской области и </w:t>
      </w:r>
      <w:proofErr w:type="spellStart"/>
      <w:r w:rsidRPr="00CD5319">
        <w:rPr>
          <w:rFonts w:ascii="Times New Roman" w:eastAsia="Times New Roman" w:hAnsi="Times New Roman" w:cs="Times New Roman"/>
          <w:iCs/>
          <w:sz w:val="16"/>
          <w:szCs w:val="16"/>
          <w:lang w:eastAsia="ru-RU"/>
        </w:rPr>
        <w:t>Мокшанским</w:t>
      </w:r>
      <w:proofErr w:type="spellEnd"/>
      <w:r w:rsidRPr="00CD5319">
        <w:rPr>
          <w:rFonts w:ascii="Times New Roman" w:eastAsia="Times New Roman" w:hAnsi="Times New Roman" w:cs="Times New Roman"/>
          <w:iCs/>
          <w:sz w:val="16"/>
          <w:szCs w:val="16"/>
          <w:lang w:eastAsia="ru-RU"/>
        </w:rPr>
        <w:t xml:space="preserve"> районом Пензенской области о передаче администрациями сельских поселений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«Организация в границах поселения электро-, тепл</w:t>
      </w:r>
      <w:proofErr w:type="gramStart"/>
      <w:r w:rsidRPr="00CD5319">
        <w:rPr>
          <w:rFonts w:ascii="Times New Roman" w:eastAsia="Times New Roman" w:hAnsi="Times New Roman" w:cs="Times New Roman"/>
          <w:iCs/>
          <w:sz w:val="16"/>
          <w:szCs w:val="16"/>
          <w:lang w:eastAsia="ru-RU"/>
        </w:rPr>
        <w:t>о-</w:t>
      </w:r>
      <w:proofErr w:type="gramEnd"/>
      <w:r w:rsidRPr="00CD5319">
        <w:rPr>
          <w:rFonts w:ascii="Times New Roman" w:eastAsia="Times New Roman" w:hAnsi="Times New Roman" w:cs="Times New Roman"/>
          <w:iCs/>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CD5319">
        <w:rPr>
          <w:rFonts w:ascii="Times New Roman" w:eastAsia="Times New Roman" w:hAnsi="Times New Roman" w:cs="Times New Roman"/>
          <w:bCs/>
          <w:iCs/>
          <w:sz w:val="16"/>
          <w:szCs w:val="16"/>
          <w:lang w:eastAsia="ru-RU"/>
        </w:rPr>
        <w:t xml:space="preserve">,  </w:t>
      </w:r>
      <w:r w:rsidRPr="00CD5319">
        <w:rPr>
          <w:rFonts w:ascii="Times New Roman" w:eastAsia="Times New Roman" w:hAnsi="Times New Roman" w:cs="Times New Roman"/>
          <w:iCs/>
          <w:sz w:val="16"/>
          <w:szCs w:val="16"/>
          <w:lang w:eastAsia="ru-RU"/>
        </w:rPr>
        <w:t>руководствуясь Уставом Мокшанского района Пензенской области,</w:t>
      </w:r>
    </w:p>
    <w:p w:rsidR="00CD5319" w:rsidRPr="00CD5319" w:rsidRDefault="00CD5319" w:rsidP="00CD5319">
      <w:pPr>
        <w:autoSpaceDE w:val="0"/>
        <w:autoSpaceDN w:val="0"/>
        <w:adjustRightInd w:val="0"/>
        <w:ind w:firstLine="709"/>
        <w:rPr>
          <w:rFonts w:ascii="Times New Roman" w:eastAsia="Times New Roman" w:hAnsi="Times New Roman" w:cs="Times New Roman"/>
          <w:b/>
          <w:iCs/>
          <w:sz w:val="16"/>
          <w:szCs w:val="16"/>
          <w:lang w:eastAsia="ru-RU"/>
        </w:rPr>
      </w:pPr>
      <w:r w:rsidRPr="00CD5319">
        <w:rPr>
          <w:rFonts w:ascii="Times New Roman" w:eastAsia="Times New Roman" w:hAnsi="Times New Roman" w:cs="Times New Roman"/>
          <w:b/>
          <w:iCs/>
          <w:sz w:val="16"/>
          <w:szCs w:val="16"/>
          <w:lang w:eastAsia="ru-RU"/>
        </w:rPr>
        <w:t>Администрация Мокшанского района постановляет:</w:t>
      </w:r>
    </w:p>
    <w:p w:rsidR="00CD5319" w:rsidRPr="00CD5319" w:rsidRDefault="00CD5319" w:rsidP="00CD5319">
      <w:pPr>
        <w:autoSpaceDE w:val="0"/>
        <w:autoSpaceDN w:val="0"/>
        <w:adjustRightInd w:val="0"/>
        <w:ind w:firstLine="709"/>
        <w:rPr>
          <w:rFonts w:ascii="Times New Roman" w:eastAsia="Times New Roman" w:hAnsi="Times New Roman" w:cs="Times New Roman"/>
          <w:b/>
          <w:bCs/>
          <w:iCs/>
          <w:sz w:val="16"/>
          <w:szCs w:val="16"/>
          <w:lang w:eastAsia="ru-RU"/>
        </w:rPr>
      </w:pPr>
    </w:p>
    <w:p w:rsidR="00CD5319" w:rsidRPr="00CD5319" w:rsidRDefault="00CD5319" w:rsidP="00CD5319">
      <w:pPr>
        <w:ind w:firstLine="567"/>
        <w:rPr>
          <w:rFonts w:ascii="Times New Roman" w:eastAsia="Times New Roman" w:hAnsi="Times New Roman" w:cs="Times New Roman"/>
          <w:iCs/>
          <w:sz w:val="16"/>
          <w:szCs w:val="16"/>
          <w:lang w:eastAsia="ru-RU"/>
        </w:rPr>
      </w:pPr>
      <w:r w:rsidRPr="00CD5319">
        <w:rPr>
          <w:rFonts w:ascii="Times New Roman" w:eastAsia="Times New Roman" w:hAnsi="Times New Roman" w:cs="Times New Roman"/>
          <w:iCs/>
          <w:sz w:val="16"/>
          <w:szCs w:val="16"/>
          <w:lang w:eastAsia="ru-RU"/>
        </w:rPr>
        <w:t>1. Утвердить  прилагаемый  Порядок предоставления субсидий из бюджета Мокшанского  района Пензенской области муниципальным казенным предприятиям в целях возмещения затрат, связанных с деятельностью по выполнению работ и оказанию услуг в сфере водоснабжения Мокшанского района Пензенской области.</w:t>
      </w:r>
    </w:p>
    <w:p w:rsidR="00CD5319" w:rsidRPr="00CD5319" w:rsidRDefault="00CD5319" w:rsidP="00CD5319">
      <w:pPr>
        <w:ind w:firstLine="567"/>
        <w:rPr>
          <w:rFonts w:ascii="Times New Roman" w:eastAsia="Times New Roman" w:hAnsi="Times New Roman" w:cs="Times New Roman"/>
          <w:iCs/>
          <w:sz w:val="16"/>
          <w:szCs w:val="16"/>
          <w:lang w:eastAsia="ru-RU"/>
        </w:rPr>
      </w:pPr>
      <w:r w:rsidRPr="00CD5319">
        <w:rPr>
          <w:rFonts w:ascii="Times New Roman" w:eastAsia="Times New Roman" w:hAnsi="Times New Roman" w:cs="Times New Roman"/>
          <w:iCs/>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CD5319" w:rsidRPr="00CD5319" w:rsidRDefault="00CD5319" w:rsidP="00CD5319">
      <w:pPr>
        <w:ind w:firstLine="567"/>
        <w:rPr>
          <w:rFonts w:ascii="Times New Roman" w:eastAsia="Times New Roman" w:hAnsi="Times New Roman" w:cs="Times New Roman"/>
          <w:iCs/>
          <w:sz w:val="16"/>
          <w:szCs w:val="16"/>
          <w:lang w:eastAsia="ru-RU"/>
        </w:rPr>
      </w:pPr>
      <w:r w:rsidRPr="00CD5319">
        <w:rPr>
          <w:rFonts w:ascii="Times New Roman" w:eastAsia="Times New Roman" w:hAnsi="Times New Roman" w:cs="Times New Roman"/>
          <w:iCs/>
          <w:sz w:val="16"/>
          <w:szCs w:val="16"/>
          <w:lang w:eastAsia="ru-RU"/>
        </w:rPr>
        <w:t>3. Настоящее постановление вступает в силу на следующий день после его официального опубликования.</w:t>
      </w:r>
    </w:p>
    <w:p w:rsidR="00CD5319" w:rsidRPr="00CD5319" w:rsidRDefault="00CD5319" w:rsidP="00CD5319">
      <w:pPr>
        <w:ind w:firstLine="567"/>
        <w:rPr>
          <w:rFonts w:ascii="Times New Roman" w:eastAsia="Times New Roman" w:hAnsi="Times New Roman" w:cs="Times New Roman"/>
          <w:b/>
          <w:iCs/>
          <w:sz w:val="16"/>
          <w:szCs w:val="16"/>
          <w:lang w:eastAsia="ru-RU"/>
        </w:rPr>
      </w:pPr>
      <w:r w:rsidRPr="00CD5319">
        <w:rPr>
          <w:rFonts w:ascii="Times New Roman" w:eastAsia="Times New Roman" w:hAnsi="Times New Roman" w:cs="Times New Roman"/>
          <w:iCs/>
          <w:sz w:val="16"/>
          <w:szCs w:val="16"/>
          <w:lang w:eastAsia="ru-RU"/>
        </w:rPr>
        <w:t xml:space="preserve">4. </w:t>
      </w:r>
      <w:proofErr w:type="gramStart"/>
      <w:r w:rsidRPr="00CD5319">
        <w:rPr>
          <w:rFonts w:ascii="Times New Roman" w:eastAsia="Times New Roman" w:hAnsi="Times New Roman" w:cs="Times New Roman"/>
          <w:iCs/>
          <w:sz w:val="16"/>
          <w:szCs w:val="16"/>
          <w:lang w:eastAsia="ru-RU"/>
        </w:rPr>
        <w:t>Контроль за</w:t>
      </w:r>
      <w:proofErr w:type="gramEnd"/>
      <w:r w:rsidRPr="00CD5319">
        <w:rPr>
          <w:rFonts w:ascii="Times New Roman" w:eastAsia="Times New Roman" w:hAnsi="Times New Roman" w:cs="Times New Roman"/>
          <w:iCs/>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 </w:t>
      </w:r>
    </w:p>
    <w:p w:rsidR="00CD5319" w:rsidRPr="00CD5319" w:rsidRDefault="00CD5319" w:rsidP="00CD5319">
      <w:pPr>
        <w:jc w:val="left"/>
        <w:rPr>
          <w:rFonts w:ascii="Times New Roman" w:eastAsia="Times New Roman" w:hAnsi="Times New Roman" w:cs="Times New Roman"/>
          <w:b/>
          <w:iCs/>
          <w:sz w:val="16"/>
          <w:szCs w:val="16"/>
          <w:lang w:eastAsia="ru-RU"/>
        </w:rPr>
      </w:pPr>
    </w:p>
    <w:p w:rsidR="00CD5319" w:rsidRPr="00CD5319" w:rsidRDefault="00CD5319" w:rsidP="00CD5319">
      <w:pPr>
        <w:jc w:val="left"/>
        <w:rPr>
          <w:rFonts w:ascii="Times New Roman" w:eastAsia="Times New Roman" w:hAnsi="Times New Roman" w:cs="Times New Roman"/>
          <w:b/>
          <w:iCs/>
          <w:sz w:val="16"/>
          <w:szCs w:val="16"/>
          <w:lang w:eastAsia="ru-RU"/>
        </w:rPr>
      </w:pPr>
      <w:r w:rsidRPr="00CD5319">
        <w:rPr>
          <w:rFonts w:ascii="Times New Roman" w:eastAsia="Times New Roman" w:hAnsi="Times New Roman" w:cs="Times New Roman"/>
          <w:b/>
          <w:iCs/>
          <w:sz w:val="16"/>
          <w:szCs w:val="16"/>
          <w:lang w:eastAsia="ru-RU"/>
        </w:rPr>
        <w:t>Глава администрации</w:t>
      </w:r>
    </w:p>
    <w:p w:rsidR="00CD5319" w:rsidRPr="00CD5319" w:rsidRDefault="00CD5319" w:rsidP="00CD5319">
      <w:pPr>
        <w:jc w:val="left"/>
        <w:rPr>
          <w:rFonts w:ascii="Times New Roman" w:eastAsia="Times New Roman" w:hAnsi="Times New Roman" w:cs="Times New Roman"/>
          <w:b/>
          <w:iCs/>
          <w:sz w:val="16"/>
          <w:szCs w:val="16"/>
          <w:lang w:eastAsia="ru-RU"/>
        </w:rPr>
      </w:pPr>
      <w:r w:rsidRPr="00CD5319">
        <w:rPr>
          <w:rFonts w:ascii="Times New Roman" w:eastAsia="Times New Roman" w:hAnsi="Times New Roman" w:cs="Times New Roman"/>
          <w:b/>
          <w:iCs/>
          <w:sz w:val="16"/>
          <w:szCs w:val="16"/>
          <w:lang w:eastAsia="ru-RU"/>
        </w:rPr>
        <w:t xml:space="preserve">Мокшанского района                                                                     Н.Н. Тихомиров </w:t>
      </w:r>
    </w:p>
    <w:p w:rsidR="00CD5319" w:rsidRPr="00CD5319" w:rsidRDefault="00CD5319" w:rsidP="00CD5319">
      <w:pPr>
        <w:jc w:val="left"/>
        <w:rPr>
          <w:rFonts w:ascii="Times New Roman" w:eastAsia="Times New Roman" w:hAnsi="Times New Roman" w:cs="Times New Roman"/>
          <w:iCs/>
          <w:sz w:val="16"/>
          <w:szCs w:val="16"/>
          <w:lang w:eastAsia="ru-RU"/>
        </w:rPr>
      </w:pPr>
    </w:p>
    <w:p w:rsidR="00CD5319" w:rsidRPr="00CD5319" w:rsidRDefault="00CD5319" w:rsidP="00CD5319">
      <w:pPr>
        <w:jc w:val="left"/>
        <w:rPr>
          <w:rFonts w:ascii="Times New Roman" w:eastAsia="Times New Roman" w:hAnsi="Times New Roman" w:cs="Times New Roman"/>
          <w:iCs/>
          <w:sz w:val="16"/>
          <w:szCs w:val="16"/>
          <w:lang w:eastAsia="ru-RU"/>
        </w:rPr>
      </w:pPr>
    </w:p>
    <w:p w:rsidR="00CD5319" w:rsidRPr="00CD5319" w:rsidRDefault="00CD5319" w:rsidP="00CD5319">
      <w:pPr>
        <w:spacing w:line="276" w:lineRule="auto"/>
        <w:ind w:left="170" w:firstLine="539"/>
        <w:jc w:val="right"/>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 xml:space="preserve">УТВЕРЖДЕН </w:t>
      </w:r>
    </w:p>
    <w:p w:rsidR="00CD5319" w:rsidRPr="00CD5319" w:rsidRDefault="00CD5319" w:rsidP="00CD5319">
      <w:pPr>
        <w:spacing w:line="276" w:lineRule="auto"/>
        <w:ind w:left="170" w:firstLine="539"/>
        <w:jc w:val="right"/>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 xml:space="preserve">постановлением администрации </w:t>
      </w:r>
    </w:p>
    <w:p w:rsidR="00CD5319" w:rsidRPr="00CD5319" w:rsidRDefault="00CD5319" w:rsidP="00CD5319">
      <w:pPr>
        <w:spacing w:line="276" w:lineRule="auto"/>
        <w:ind w:left="170" w:firstLine="539"/>
        <w:jc w:val="right"/>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Мокшанского района</w:t>
      </w:r>
    </w:p>
    <w:p w:rsidR="00CD5319" w:rsidRPr="00CD5319" w:rsidRDefault="00CD5319" w:rsidP="00CD5319">
      <w:pPr>
        <w:spacing w:line="276" w:lineRule="auto"/>
        <w:ind w:left="170" w:firstLine="539"/>
        <w:jc w:val="right"/>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 xml:space="preserve"> Пензенской области</w:t>
      </w:r>
    </w:p>
    <w:p w:rsidR="00CD5319" w:rsidRPr="00CD5319" w:rsidRDefault="00CD5319" w:rsidP="00CD5319">
      <w:pPr>
        <w:spacing w:line="276" w:lineRule="auto"/>
        <w:ind w:left="170" w:firstLine="539"/>
        <w:jc w:val="right"/>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 xml:space="preserve">от 16.09.2021 №802 </w:t>
      </w:r>
    </w:p>
    <w:p w:rsidR="00CD5319" w:rsidRPr="00CD5319" w:rsidRDefault="00CD5319" w:rsidP="00CD5319">
      <w:pPr>
        <w:spacing w:line="276" w:lineRule="auto"/>
        <w:ind w:left="170" w:firstLine="539"/>
        <w:jc w:val="center"/>
        <w:rPr>
          <w:rFonts w:ascii="Times New Roman" w:eastAsia="Times New Roman" w:hAnsi="Times New Roman" w:cs="Times New Roman"/>
          <w:b/>
          <w:color w:val="000000"/>
          <w:sz w:val="16"/>
          <w:szCs w:val="16"/>
          <w:lang w:eastAsia="ru-RU"/>
        </w:rPr>
      </w:pPr>
    </w:p>
    <w:p w:rsidR="00CD5319" w:rsidRPr="00CD5319" w:rsidRDefault="00CD5319" w:rsidP="00CD5319">
      <w:pPr>
        <w:ind w:left="170" w:hanging="28"/>
        <w:jc w:val="center"/>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Порядок</w:t>
      </w:r>
    </w:p>
    <w:p w:rsidR="00CD5319" w:rsidRDefault="00CD5319" w:rsidP="00CD5319">
      <w:pPr>
        <w:ind w:left="170" w:hanging="28"/>
        <w:jc w:val="center"/>
        <w:rPr>
          <w:rFonts w:ascii="Times New Roman" w:eastAsia="Times New Roman" w:hAnsi="Times New Roman" w:cs="Times New Roman"/>
          <w:b/>
          <w:bCs/>
          <w:color w:val="000000"/>
          <w:sz w:val="16"/>
          <w:szCs w:val="16"/>
          <w:lang w:eastAsia="ko-KR"/>
        </w:rPr>
      </w:pPr>
      <w:r w:rsidRPr="00CD5319">
        <w:rPr>
          <w:rFonts w:ascii="Times New Roman" w:eastAsia="Times New Roman" w:hAnsi="Times New Roman" w:cs="Times New Roman"/>
          <w:b/>
          <w:bCs/>
          <w:color w:val="000000"/>
          <w:sz w:val="16"/>
          <w:szCs w:val="16"/>
          <w:lang w:eastAsia="ko-KR"/>
        </w:rPr>
        <w:t xml:space="preserve">предоставления субсидий из бюджета Мокшанского района </w:t>
      </w:r>
      <w:r>
        <w:rPr>
          <w:rFonts w:ascii="Times New Roman" w:eastAsia="Times New Roman" w:hAnsi="Times New Roman" w:cs="Times New Roman"/>
          <w:b/>
          <w:bCs/>
          <w:color w:val="000000"/>
          <w:sz w:val="16"/>
          <w:szCs w:val="16"/>
          <w:lang w:eastAsia="ko-KR"/>
        </w:rPr>
        <w:t xml:space="preserve"> </w:t>
      </w:r>
      <w:r w:rsidRPr="00CD5319">
        <w:rPr>
          <w:rFonts w:ascii="Times New Roman" w:eastAsia="Times New Roman" w:hAnsi="Times New Roman" w:cs="Times New Roman"/>
          <w:b/>
          <w:bCs/>
          <w:color w:val="000000"/>
          <w:sz w:val="16"/>
          <w:szCs w:val="16"/>
          <w:lang w:eastAsia="ko-KR"/>
        </w:rPr>
        <w:t xml:space="preserve">Пензенской области </w:t>
      </w:r>
      <w:proofErr w:type="gramStart"/>
      <w:r w:rsidRPr="00CD5319">
        <w:rPr>
          <w:rFonts w:ascii="Times New Roman" w:eastAsia="Times New Roman" w:hAnsi="Times New Roman" w:cs="Times New Roman"/>
          <w:b/>
          <w:bCs/>
          <w:color w:val="000000"/>
          <w:sz w:val="16"/>
          <w:szCs w:val="16"/>
          <w:lang w:eastAsia="ko-KR"/>
        </w:rPr>
        <w:t>муниципальным</w:t>
      </w:r>
      <w:proofErr w:type="gramEnd"/>
      <w:r w:rsidRPr="00CD5319">
        <w:rPr>
          <w:rFonts w:ascii="Times New Roman" w:eastAsia="Times New Roman" w:hAnsi="Times New Roman" w:cs="Times New Roman"/>
          <w:b/>
          <w:bCs/>
          <w:color w:val="000000"/>
          <w:sz w:val="16"/>
          <w:szCs w:val="16"/>
          <w:lang w:eastAsia="ko-KR"/>
        </w:rPr>
        <w:t xml:space="preserve"> </w:t>
      </w:r>
    </w:p>
    <w:p w:rsidR="00CD5319" w:rsidRPr="00CD5319" w:rsidRDefault="00CD5319" w:rsidP="00CD5319">
      <w:pPr>
        <w:ind w:left="170" w:hanging="28"/>
        <w:jc w:val="center"/>
        <w:rPr>
          <w:rFonts w:ascii="Times New Roman" w:eastAsia="Times New Roman" w:hAnsi="Times New Roman" w:cs="Times New Roman"/>
          <w:b/>
          <w:bCs/>
          <w:color w:val="000000"/>
          <w:sz w:val="16"/>
          <w:szCs w:val="16"/>
          <w:lang w:eastAsia="ko-KR"/>
        </w:rPr>
      </w:pPr>
      <w:r w:rsidRPr="00CD5319">
        <w:rPr>
          <w:rFonts w:ascii="Times New Roman" w:eastAsia="Times New Roman" w:hAnsi="Times New Roman" w:cs="Times New Roman"/>
          <w:b/>
          <w:bCs/>
          <w:color w:val="000000"/>
          <w:sz w:val="16"/>
          <w:szCs w:val="16"/>
          <w:lang w:eastAsia="ko-KR"/>
        </w:rPr>
        <w:t>казенным предприятиям в целях возмещения затрат, связанных с деятельностью</w:t>
      </w:r>
    </w:p>
    <w:p w:rsidR="00CD5319" w:rsidRPr="00CD5319" w:rsidRDefault="00CD5319" w:rsidP="00CD5319">
      <w:pPr>
        <w:ind w:left="170" w:hanging="28"/>
        <w:jc w:val="center"/>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bCs/>
          <w:color w:val="000000"/>
          <w:sz w:val="16"/>
          <w:szCs w:val="16"/>
          <w:lang w:eastAsia="ko-KR"/>
        </w:rPr>
        <w:t xml:space="preserve"> по выполнению работ и оказанию услуг в сфере водоснабжения</w:t>
      </w:r>
      <w:r w:rsidRPr="00CD5319">
        <w:rPr>
          <w:rFonts w:ascii="Times New Roman" w:eastAsia="Times New Roman" w:hAnsi="Times New Roman" w:cs="Times New Roman"/>
          <w:b/>
          <w:color w:val="000000"/>
          <w:sz w:val="16"/>
          <w:szCs w:val="16"/>
          <w:lang w:eastAsia="ru-RU"/>
        </w:rPr>
        <w:t xml:space="preserve"> </w:t>
      </w:r>
    </w:p>
    <w:p w:rsidR="00CD5319" w:rsidRPr="00CD5319" w:rsidRDefault="00CD5319" w:rsidP="00CD5319">
      <w:pPr>
        <w:ind w:left="170" w:hanging="28"/>
        <w:jc w:val="center"/>
        <w:rPr>
          <w:rFonts w:ascii="Times New Roman" w:eastAsia="Times New Roman" w:hAnsi="Times New Roman" w:cs="Times New Roman"/>
          <w:b/>
          <w:color w:val="000000"/>
          <w:sz w:val="16"/>
          <w:szCs w:val="16"/>
          <w:lang w:eastAsia="ru-RU"/>
        </w:rPr>
      </w:pPr>
      <w:r w:rsidRPr="00CD5319">
        <w:rPr>
          <w:rFonts w:ascii="Times New Roman" w:eastAsia="Times New Roman" w:hAnsi="Times New Roman" w:cs="Times New Roman"/>
          <w:b/>
          <w:color w:val="000000"/>
          <w:sz w:val="16"/>
          <w:szCs w:val="16"/>
          <w:lang w:eastAsia="ru-RU"/>
        </w:rPr>
        <w:t>Мокшанского  района Пензенской области</w:t>
      </w:r>
    </w:p>
    <w:p w:rsidR="00CD5319" w:rsidRPr="00CD5319" w:rsidRDefault="00CD5319" w:rsidP="00CD5319">
      <w:pPr>
        <w:spacing w:line="276" w:lineRule="auto"/>
        <w:ind w:firstLine="540"/>
        <w:rPr>
          <w:rFonts w:ascii="Times New Roman" w:eastAsia="Times New Roman" w:hAnsi="Times New Roman" w:cs="Times New Roman"/>
          <w:color w:val="000000"/>
          <w:sz w:val="16"/>
          <w:szCs w:val="16"/>
          <w:lang w:eastAsia="ru-RU"/>
        </w:rPr>
      </w:pP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1. Настоящий Порядок устанавливает правила и условия предоставления субсидий из б</w:t>
      </w:r>
      <w:r w:rsidRPr="00CD5319">
        <w:rPr>
          <w:rFonts w:ascii="Times New Roman" w:eastAsia="Times New Roman" w:hAnsi="Times New Roman" w:cs="Times New Roman"/>
          <w:bCs/>
          <w:color w:val="000000"/>
          <w:sz w:val="16"/>
          <w:szCs w:val="16"/>
          <w:lang w:eastAsia="ko-KR"/>
        </w:rPr>
        <w:t xml:space="preserve">юджета </w:t>
      </w:r>
      <w:r w:rsidRPr="00CD5319">
        <w:rPr>
          <w:rFonts w:ascii="Times New Roman" w:eastAsia="Times New Roman" w:hAnsi="Times New Roman" w:cs="Times New Roman"/>
          <w:color w:val="000000"/>
          <w:sz w:val="16"/>
          <w:szCs w:val="16"/>
          <w:lang w:eastAsia="ru-RU"/>
        </w:rPr>
        <w:t>Мокшанского  района Пензенской области</w:t>
      </w:r>
      <w:r w:rsidRPr="00CD5319">
        <w:rPr>
          <w:rFonts w:ascii="Times New Roman" w:eastAsia="Times New Roman" w:hAnsi="Times New Roman" w:cs="Times New Roman"/>
          <w:b/>
          <w:color w:val="000000"/>
          <w:sz w:val="16"/>
          <w:szCs w:val="16"/>
          <w:lang w:eastAsia="ru-RU"/>
        </w:rPr>
        <w:t xml:space="preserve"> </w:t>
      </w:r>
      <w:r w:rsidRPr="00CD5319">
        <w:rPr>
          <w:rFonts w:ascii="Times New Roman" w:eastAsia="Times New Roman" w:hAnsi="Times New Roman" w:cs="Times New Roman"/>
          <w:bCs/>
          <w:color w:val="000000"/>
          <w:sz w:val="16"/>
          <w:szCs w:val="16"/>
          <w:lang w:eastAsia="ko-KR"/>
        </w:rPr>
        <w:t xml:space="preserve">муниципальным казенным предприятиям </w:t>
      </w:r>
      <w:r w:rsidRPr="00CD5319">
        <w:rPr>
          <w:rFonts w:ascii="Times New Roman" w:eastAsia="Times New Roman" w:hAnsi="Times New Roman" w:cs="Times New Roman"/>
          <w:color w:val="000000"/>
          <w:sz w:val="16"/>
          <w:szCs w:val="16"/>
          <w:lang w:eastAsia="ru-RU"/>
        </w:rPr>
        <w:t xml:space="preserve">(далее - казенные предприятия) </w:t>
      </w:r>
      <w:r w:rsidRPr="00CD5319">
        <w:rPr>
          <w:rFonts w:ascii="Times New Roman" w:eastAsia="Times New Roman" w:hAnsi="Times New Roman" w:cs="Times New Roman"/>
          <w:bCs/>
          <w:color w:val="000000"/>
          <w:sz w:val="16"/>
          <w:szCs w:val="16"/>
          <w:lang w:eastAsia="ko-KR"/>
        </w:rPr>
        <w:t xml:space="preserve">в целях возмещения затрат, связанных с деятельностью по выполнению работ и оказанию услуг в сфере водоснабжения </w:t>
      </w:r>
      <w:r w:rsidRPr="00CD5319">
        <w:rPr>
          <w:rFonts w:ascii="Times New Roman" w:eastAsia="Times New Roman" w:hAnsi="Times New Roman" w:cs="Times New Roman"/>
          <w:color w:val="000000"/>
          <w:sz w:val="16"/>
          <w:szCs w:val="16"/>
          <w:lang w:eastAsia="ru-RU"/>
        </w:rPr>
        <w:t xml:space="preserve">Мокшанского района Пензенской области (далее - субсидии) </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0" w:name="P56"/>
      <w:bookmarkEnd w:id="0"/>
      <w:r w:rsidRPr="00CD5319">
        <w:rPr>
          <w:rFonts w:ascii="Times New Roman" w:eastAsia="Times New Roman" w:hAnsi="Times New Roman" w:cs="Times New Roman"/>
          <w:color w:val="000000"/>
          <w:sz w:val="16"/>
          <w:szCs w:val="16"/>
          <w:lang w:eastAsia="ru-RU"/>
        </w:rPr>
        <w:t xml:space="preserve">2. </w:t>
      </w:r>
      <w:proofErr w:type="gramStart"/>
      <w:r w:rsidRPr="00CD5319">
        <w:rPr>
          <w:rFonts w:ascii="Times New Roman" w:eastAsia="Times New Roman" w:hAnsi="Times New Roman" w:cs="Times New Roman"/>
          <w:color w:val="000000"/>
          <w:sz w:val="16"/>
          <w:szCs w:val="16"/>
          <w:lang w:eastAsia="ru-RU"/>
        </w:rPr>
        <w:t>Субсидии предоставляются в целях возмещения затрат казенных предприятий при условии недостаточности доходов для покрытия их расходов, предусмотренных утвержденными в установленном порядке сметами доходов и расходов казенных предприятий, связанных с выполнением работ и оказанием услуг, реализуемых по установленным государством ценам в сфере водоснабжения, а именно по обеспечению водоснабжения для потребителей Мокшанского района Пензенской области, включая погашение кредиторской задолженности, и (или) услуг</w:t>
      </w:r>
      <w:proofErr w:type="gramEnd"/>
      <w:r w:rsidRPr="00CD5319">
        <w:rPr>
          <w:rFonts w:ascii="Times New Roman" w:eastAsia="Times New Roman" w:hAnsi="Times New Roman" w:cs="Times New Roman"/>
          <w:color w:val="000000"/>
          <w:sz w:val="16"/>
          <w:szCs w:val="16"/>
          <w:lang w:eastAsia="ru-RU"/>
        </w:rPr>
        <w:t>, реализуемых по установленным государством ценам для решения социальных задач на территории Мокшанского района Пензенской области.</w:t>
      </w:r>
    </w:p>
    <w:p w:rsidR="00CD5319" w:rsidRPr="00CD5319" w:rsidRDefault="00CD5319" w:rsidP="00CD5319">
      <w:pPr>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color w:val="000000"/>
          <w:sz w:val="16"/>
          <w:szCs w:val="16"/>
          <w:lang w:eastAsia="ru-RU"/>
        </w:rPr>
        <w:t xml:space="preserve">3. </w:t>
      </w:r>
      <w:proofErr w:type="gramStart"/>
      <w:r w:rsidRPr="00CD5319">
        <w:rPr>
          <w:rFonts w:ascii="Times New Roman" w:eastAsia="Calibri" w:hAnsi="Times New Roman" w:cs="Times New Roman"/>
          <w:sz w:val="16"/>
          <w:szCs w:val="16"/>
          <w:lang w:eastAsia="ru-RU"/>
        </w:rPr>
        <w:t>Сведения о субсидиях в установленном порядке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о бюджете Мокшанского района на соответствующий финансовый год и плановый период (проекта решения о внесении изменений в решение о бюджете Мокшанского района  на соответствующий финансовый год и плановый период).</w:t>
      </w:r>
      <w:proofErr w:type="gramEnd"/>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Субсидии предоставляются в пределах бюджетных ассигнований, предусмотренных в бюджете </w:t>
      </w:r>
      <w:r w:rsidRPr="00CD5319">
        <w:rPr>
          <w:rFonts w:ascii="Times New Roman" w:eastAsia="Times New Roman" w:hAnsi="Times New Roman" w:cs="Times New Roman"/>
          <w:bCs/>
          <w:color w:val="000000"/>
          <w:sz w:val="16"/>
          <w:szCs w:val="16"/>
          <w:lang w:eastAsia="ko-KR"/>
        </w:rPr>
        <w:t xml:space="preserve">  </w:t>
      </w:r>
      <w:r w:rsidRPr="00CD5319">
        <w:rPr>
          <w:rFonts w:ascii="Times New Roman" w:eastAsia="Times New Roman" w:hAnsi="Times New Roman" w:cs="Times New Roman"/>
          <w:color w:val="000000"/>
          <w:sz w:val="16"/>
          <w:szCs w:val="16"/>
          <w:lang w:eastAsia="ru-RU"/>
        </w:rPr>
        <w:t>Мокшанского района Пензенской области на соответствующий финансовый год и плановый период, и лимитов бюджетных обязательств на предоставление субсидий, предусмотренных администрации</w:t>
      </w:r>
      <w:r w:rsidRPr="00CD5319">
        <w:rPr>
          <w:rFonts w:ascii="Times New Roman" w:eastAsia="Times New Roman" w:hAnsi="Times New Roman" w:cs="Times New Roman"/>
          <w:bCs/>
          <w:color w:val="000000"/>
          <w:sz w:val="16"/>
          <w:szCs w:val="16"/>
          <w:lang w:eastAsia="ko-KR"/>
        </w:rPr>
        <w:t xml:space="preserve">  </w:t>
      </w:r>
      <w:r w:rsidRPr="00CD5319">
        <w:rPr>
          <w:rFonts w:ascii="Times New Roman" w:eastAsia="Times New Roman" w:hAnsi="Times New Roman" w:cs="Times New Roman"/>
          <w:color w:val="000000"/>
          <w:sz w:val="16"/>
          <w:szCs w:val="16"/>
          <w:lang w:eastAsia="ru-RU"/>
        </w:rPr>
        <w:t>Мокшанского района Пензенской области (далее - Администрация).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1" w:name="P60"/>
      <w:bookmarkEnd w:id="1"/>
      <w:r w:rsidRPr="00CD5319">
        <w:rPr>
          <w:rFonts w:ascii="Times New Roman" w:eastAsia="Times New Roman" w:hAnsi="Times New Roman" w:cs="Times New Roman"/>
          <w:color w:val="000000"/>
          <w:sz w:val="16"/>
          <w:szCs w:val="16"/>
          <w:lang w:eastAsia="ru-RU"/>
        </w:rPr>
        <w:t>4. Условиями предоставления субсидий являются: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2" w:name="P61"/>
      <w:bookmarkEnd w:id="2"/>
      <w:proofErr w:type="gramStart"/>
      <w:r w:rsidRPr="00CD5319">
        <w:rPr>
          <w:rFonts w:ascii="Times New Roman" w:eastAsia="Times New Roman" w:hAnsi="Times New Roman" w:cs="Times New Roman"/>
          <w:color w:val="000000"/>
          <w:sz w:val="16"/>
          <w:szCs w:val="16"/>
          <w:lang w:eastAsia="ru-RU"/>
        </w:rPr>
        <w:t xml:space="preserve">а) осуществление казенными предприятиями деятельности, связанной с выполнением работ и оказанием услуг, реализуемых по установленным государством ценам в сфере водоснабжения, а именно по обеспечению водоснабжением  потребителей </w:t>
      </w:r>
      <w:r w:rsidRPr="00CD5319">
        <w:rPr>
          <w:rFonts w:ascii="Times New Roman" w:eastAsia="Times New Roman" w:hAnsi="Times New Roman" w:cs="Times New Roman"/>
          <w:bCs/>
          <w:color w:val="000000"/>
          <w:sz w:val="16"/>
          <w:szCs w:val="16"/>
          <w:lang w:eastAsia="ko-KR"/>
        </w:rPr>
        <w:t xml:space="preserve">  </w:t>
      </w:r>
      <w:r w:rsidRPr="00CD5319">
        <w:rPr>
          <w:rFonts w:ascii="Times New Roman" w:eastAsia="Times New Roman" w:hAnsi="Times New Roman" w:cs="Times New Roman"/>
          <w:color w:val="000000"/>
          <w:sz w:val="16"/>
          <w:szCs w:val="16"/>
          <w:lang w:eastAsia="ru-RU"/>
        </w:rPr>
        <w:t xml:space="preserve">Мокшанского района Пензенской области, и (или) услуг, реализуемых по установленным государством ценам для решения социальных задач на территории </w:t>
      </w:r>
      <w:r w:rsidRPr="00CD5319">
        <w:rPr>
          <w:rFonts w:ascii="Times New Roman" w:eastAsia="Times New Roman" w:hAnsi="Times New Roman" w:cs="Times New Roman"/>
          <w:bCs/>
          <w:color w:val="000000"/>
          <w:sz w:val="16"/>
          <w:szCs w:val="16"/>
          <w:lang w:eastAsia="ko-KR"/>
        </w:rPr>
        <w:t xml:space="preserve">  </w:t>
      </w:r>
      <w:r w:rsidRPr="00CD5319">
        <w:rPr>
          <w:rFonts w:ascii="Times New Roman" w:eastAsia="Times New Roman" w:hAnsi="Times New Roman" w:cs="Times New Roman"/>
          <w:color w:val="000000"/>
          <w:sz w:val="16"/>
          <w:szCs w:val="16"/>
          <w:lang w:eastAsia="ru-RU"/>
        </w:rPr>
        <w:t>Мокшанского района Пензенской области;</w:t>
      </w:r>
      <w:proofErr w:type="gramEnd"/>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б) недостаточность доходов казенных предприятий для покрытия их расходов, связанных с осуществлением деятельности, указанной в </w:t>
      </w:r>
      <w:hyperlink w:anchor="P61" w:history="1">
        <w:r w:rsidRPr="00CD5319">
          <w:rPr>
            <w:rFonts w:ascii="Times New Roman" w:eastAsia="Times New Roman" w:hAnsi="Times New Roman" w:cs="Times New Roman"/>
            <w:color w:val="000000"/>
            <w:sz w:val="16"/>
            <w:szCs w:val="16"/>
            <w:lang w:eastAsia="ru-RU"/>
          </w:rPr>
          <w:t>подпункте «а»</w:t>
        </w:r>
      </w:hyperlink>
      <w:r w:rsidRPr="00CD5319">
        <w:rPr>
          <w:rFonts w:ascii="Times New Roman" w:eastAsia="Times New Roman" w:hAnsi="Times New Roman" w:cs="Times New Roman"/>
          <w:color w:val="000000"/>
          <w:sz w:val="16"/>
          <w:szCs w:val="16"/>
          <w:lang w:eastAsia="ru-RU"/>
        </w:rPr>
        <w:t xml:space="preserve"> настоящего пункта;</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lastRenderedPageBreak/>
        <w:t>в) документальное подтверждение казенными предприятиями затрат, подлежащих возмещению;</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г) запрет приобретения за счет полученных средств иностранной валюты и согласие получателей субсидий и лиц, являющихся поставщиками (подрядчиками, исполнителями);</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д) осуществление главным распорядителем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3" w:name="P65"/>
      <w:bookmarkEnd w:id="3"/>
      <w:r w:rsidRPr="00CD5319">
        <w:rPr>
          <w:rFonts w:ascii="Times New Roman" w:eastAsia="Times New Roman" w:hAnsi="Times New Roman" w:cs="Times New Roman"/>
          <w:color w:val="000000"/>
          <w:sz w:val="16"/>
          <w:szCs w:val="16"/>
          <w:lang w:eastAsia="ru-RU"/>
        </w:rPr>
        <w:t>4.1. Казенные предприятия по состоянию на первое число месяца, предшествующего месяцу, в котором планируется заключение между Администрацией Мокшанского района и казенным предприятием соглашения о предоставлении субсидии (далее - Соглашение), должны соответствовать следующим требованиям:</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а) у казенных предприятий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б) у казенных предприятий должна отсутствовать просроченная задолженность по возврату в бюджет Мокшанского района субсидий, бюджетных инвестиций, </w:t>
      </w:r>
      <w:proofErr w:type="gramStart"/>
      <w:r w:rsidRPr="00CD5319">
        <w:rPr>
          <w:rFonts w:ascii="Times New Roman" w:eastAsia="Times New Roman" w:hAnsi="Times New Roman" w:cs="Times New Roman"/>
          <w:color w:val="000000"/>
          <w:sz w:val="16"/>
          <w:szCs w:val="16"/>
          <w:lang w:eastAsia="ru-RU"/>
        </w:rPr>
        <w:t>предоставленных</w:t>
      </w:r>
      <w:proofErr w:type="gramEnd"/>
      <w:r w:rsidRPr="00CD5319">
        <w:rPr>
          <w:rFonts w:ascii="Times New Roman" w:eastAsia="Times New Roman" w:hAnsi="Times New Roman" w:cs="Times New Roman"/>
          <w:color w:val="000000"/>
          <w:sz w:val="16"/>
          <w:szCs w:val="16"/>
          <w:lang w:eastAsia="ru-RU"/>
        </w:rPr>
        <w:t xml:space="preserve"> в том числе в соответствии с иными правовыми актами, и иная просроченная задолженность перед районным бюджетом;</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  </w:t>
      </w:r>
      <w:bookmarkStart w:id="4" w:name="P67"/>
      <w:bookmarkEnd w:id="4"/>
      <w:r w:rsidRPr="00CD5319">
        <w:rPr>
          <w:rFonts w:ascii="Times New Roman" w:eastAsia="Times New Roman" w:hAnsi="Times New Roman" w:cs="Times New Roman"/>
          <w:color w:val="000000"/>
          <w:sz w:val="16"/>
          <w:szCs w:val="16"/>
          <w:lang w:eastAsia="ru-RU"/>
        </w:rPr>
        <w:t>в) казенные предприятия не должны находиться в процессе реорганизации, ликвидации, в отношении их не должно быть возбуждена процедура, применяемая в деле о банкротстве, а деятельность казенных предприятий не должна быть приостановлена в порядке, предусмотренном законодательством Российской Федерации;</w:t>
      </w:r>
    </w:p>
    <w:p w:rsidR="00CD5319" w:rsidRPr="00CD5319" w:rsidRDefault="00CD5319" w:rsidP="00CD5319">
      <w:pPr>
        <w:ind w:firstLine="540"/>
        <w:rPr>
          <w:rFonts w:ascii="Times New Roman" w:eastAsia="Times New Roman" w:hAnsi="Times New Roman" w:cs="Times New Roman"/>
          <w:color w:val="000000"/>
          <w:sz w:val="16"/>
          <w:szCs w:val="16"/>
          <w:lang w:eastAsia="ru-RU"/>
        </w:rPr>
      </w:pPr>
      <w:proofErr w:type="gramStart"/>
      <w:r w:rsidRPr="00CD5319">
        <w:rPr>
          <w:rFonts w:ascii="Times New Roman" w:eastAsia="Times New Roman" w:hAnsi="Times New Roman" w:cs="Times New Roman"/>
          <w:color w:val="000000"/>
          <w:sz w:val="16"/>
          <w:szCs w:val="16"/>
          <w:lang w:eastAsia="ru-RU"/>
        </w:rPr>
        <w:t>г) казенные предприятия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w:t>
      </w:r>
      <w:proofErr w:type="gramEnd"/>
      <w:r w:rsidRPr="00CD5319">
        <w:rPr>
          <w:rFonts w:ascii="Times New Roman" w:eastAsia="Times New Roman" w:hAnsi="Times New Roman" w:cs="Times New Roman"/>
          <w:color w:val="000000"/>
          <w:sz w:val="16"/>
          <w:szCs w:val="16"/>
          <w:lang w:eastAsia="ru-RU"/>
        </w:rPr>
        <w:t xml:space="preserve"> зоны) в отношении таких юридических лиц, в совокупности превышает 50 процентов;</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д) казенные предприятия не должны получать средства из бюджета Мокшанского района Пензенской области в соответствии с правовым актом, на основании иных нормативных правовых актов на цели, указанные в </w:t>
      </w:r>
      <w:hyperlink w:anchor="P56" w:history="1">
        <w:r w:rsidRPr="00CD5319">
          <w:rPr>
            <w:rFonts w:ascii="Times New Roman" w:eastAsia="Times New Roman" w:hAnsi="Times New Roman" w:cs="Times New Roman"/>
            <w:color w:val="000000"/>
            <w:sz w:val="16"/>
            <w:szCs w:val="16"/>
            <w:lang w:eastAsia="ru-RU"/>
          </w:rPr>
          <w:t>пункте 2</w:t>
        </w:r>
      </w:hyperlink>
      <w:r w:rsidRPr="00CD5319">
        <w:rPr>
          <w:rFonts w:ascii="Times New Roman" w:eastAsia="Times New Roman" w:hAnsi="Times New Roman" w:cs="Times New Roman"/>
          <w:color w:val="000000"/>
          <w:sz w:val="16"/>
          <w:szCs w:val="16"/>
          <w:lang w:eastAsia="ru-RU"/>
        </w:rPr>
        <w:t xml:space="preserve"> настоящего Порядка;</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5" w:name="P70"/>
      <w:bookmarkEnd w:id="5"/>
      <w:r w:rsidRPr="00CD5319">
        <w:rPr>
          <w:rFonts w:ascii="Times New Roman" w:eastAsia="Times New Roman" w:hAnsi="Times New Roman" w:cs="Times New Roman"/>
          <w:color w:val="000000"/>
          <w:sz w:val="16"/>
          <w:szCs w:val="16"/>
          <w:lang w:eastAsia="ru-RU"/>
        </w:rPr>
        <w:t xml:space="preserve">е) казенные предприятия не должны быть подвергнуты административному наказанию за нарушение условий предоставления из </w:t>
      </w:r>
      <w:r w:rsidRPr="00CD5319">
        <w:rPr>
          <w:rFonts w:ascii="Times New Roman" w:eastAsia="Times New Roman" w:hAnsi="Times New Roman" w:cs="Times New Roman"/>
          <w:bCs/>
          <w:color w:val="000000"/>
          <w:sz w:val="16"/>
          <w:szCs w:val="16"/>
          <w:lang w:eastAsia="ko-KR"/>
        </w:rPr>
        <w:t xml:space="preserve">бюджета </w:t>
      </w:r>
      <w:r w:rsidRPr="00CD5319">
        <w:rPr>
          <w:rFonts w:ascii="Times New Roman" w:eastAsia="Times New Roman" w:hAnsi="Times New Roman" w:cs="Times New Roman"/>
          <w:color w:val="000000"/>
          <w:sz w:val="16"/>
          <w:szCs w:val="16"/>
          <w:lang w:eastAsia="ru-RU"/>
        </w:rPr>
        <w:t>Мокшанского района Пензенской области</w:t>
      </w:r>
      <w:r w:rsidRPr="00CD5319">
        <w:rPr>
          <w:rFonts w:ascii="Times New Roman" w:eastAsia="Times New Roman" w:hAnsi="Times New Roman" w:cs="Times New Roman"/>
          <w:b/>
          <w:color w:val="000000"/>
          <w:sz w:val="16"/>
          <w:szCs w:val="16"/>
          <w:lang w:eastAsia="ru-RU"/>
        </w:rPr>
        <w:t xml:space="preserve"> </w:t>
      </w:r>
      <w:r w:rsidRPr="00CD5319">
        <w:rPr>
          <w:rFonts w:ascii="Times New Roman" w:eastAsia="Times New Roman" w:hAnsi="Times New Roman" w:cs="Times New Roman"/>
          <w:color w:val="000000"/>
          <w:sz w:val="16"/>
          <w:szCs w:val="16"/>
          <w:lang w:eastAsia="ru-RU"/>
        </w:rPr>
        <w:t>иных субсидий, если срок, в течение которого казенное предприятие считается подвергнутым такому наказанию, не истек.</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5. Объем субсидии, предоставляемой, казенному предприятию в целях возмещения затрат, связанных с деятельностью по выполнению работ и оказанию услуг в сфере водоснабжения, определяется по следующей формуле:</w:t>
      </w:r>
    </w:p>
    <w:p w:rsidR="00CD5319" w:rsidRPr="00CD5319" w:rsidRDefault="00CD5319" w:rsidP="00CD5319">
      <w:pPr>
        <w:ind w:firstLine="540"/>
        <w:rPr>
          <w:rFonts w:ascii="Times New Roman" w:eastAsia="Times New Roman" w:hAnsi="Times New Roman" w:cs="Times New Roman"/>
          <w:color w:val="000000"/>
          <w:sz w:val="16"/>
          <w:szCs w:val="16"/>
          <w:lang w:eastAsia="ru-RU"/>
        </w:rPr>
      </w:pPr>
      <w:proofErr w:type="spellStart"/>
      <w:r w:rsidRPr="00CD5319">
        <w:rPr>
          <w:rFonts w:ascii="Times New Roman" w:eastAsia="Times New Roman" w:hAnsi="Times New Roman" w:cs="Times New Roman"/>
          <w:color w:val="000000"/>
          <w:sz w:val="16"/>
          <w:szCs w:val="16"/>
          <w:lang w:val="en-US" w:eastAsia="ru-RU"/>
        </w:rPr>
        <w:t>Ci</w:t>
      </w:r>
      <w:proofErr w:type="spellEnd"/>
      <w:r w:rsidRPr="00CD5319">
        <w:rPr>
          <w:rFonts w:ascii="Times New Roman" w:eastAsia="Times New Roman" w:hAnsi="Times New Roman" w:cs="Times New Roman"/>
          <w:color w:val="000000"/>
          <w:sz w:val="16"/>
          <w:szCs w:val="16"/>
          <w:lang w:eastAsia="ru-RU"/>
        </w:rPr>
        <w:t xml:space="preserve"> =</w:t>
      </w:r>
      <w:proofErr w:type="gramStart"/>
      <w:r w:rsidRPr="00CD5319">
        <w:rPr>
          <w:rFonts w:ascii="Times New Roman" w:eastAsia="Times New Roman" w:hAnsi="Times New Roman" w:cs="Times New Roman"/>
          <w:color w:val="000000"/>
          <w:sz w:val="16"/>
          <w:szCs w:val="16"/>
          <w:lang w:val="en-US" w:eastAsia="ru-RU"/>
        </w:rPr>
        <w:t>C</w:t>
      </w:r>
      <w:r w:rsidRPr="00CD5319">
        <w:rPr>
          <w:rFonts w:ascii="Times New Roman" w:eastAsia="Times New Roman" w:hAnsi="Times New Roman" w:cs="Times New Roman"/>
          <w:color w:val="000000"/>
          <w:sz w:val="16"/>
          <w:szCs w:val="16"/>
          <w:lang w:eastAsia="ru-RU"/>
        </w:rPr>
        <w:t>х(</w:t>
      </w:r>
      <w:proofErr w:type="gramEnd"/>
      <w:r w:rsidRPr="00CD5319">
        <w:rPr>
          <w:rFonts w:ascii="Times New Roman" w:eastAsia="Times New Roman" w:hAnsi="Times New Roman" w:cs="Times New Roman"/>
          <w:color w:val="000000"/>
          <w:sz w:val="16"/>
          <w:szCs w:val="16"/>
          <w:lang w:val="en-US" w:eastAsia="ru-RU"/>
        </w:rPr>
        <w:t>Hi</w:t>
      </w:r>
      <w:r w:rsidRPr="00CD5319">
        <w:rPr>
          <w:rFonts w:ascii="Times New Roman" w:eastAsia="Times New Roman" w:hAnsi="Times New Roman" w:cs="Times New Roman"/>
          <w:color w:val="000000"/>
          <w:sz w:val="16"/>
          <w:szCs w:val="16"/>
          <w:lang w:eastAsia="ru-RU"/>
        </w:rPr>
        <w:t>/</w:t>
      </w:r>
      <w:r w:rsidRPr="00CD5319">
        <w:rPr>
          <w:rFonts w:ascii="Times New Roman" w:eastAsia="Times New Roman" w:hAnsi="Times New Roman" w:cs="Times New Roman"/>
          <w:sz w:val="16"/>
          <w:szCs w:val="16"/>
          <w:lang w:eastAsia="ru-RU"/>
        </w:rPr>
        <w:t>Н</w:t>
      </w:r>
      <w:r w:rsidRPr="00CD5319">
        <w:rPr>
          <w:rFonts w:ascii="Times New Roman" w:eastAsia="Times New Roman" w:hAnsi="Times New Roman" w:cs="Times New Roman"/>
          <w:color w:val="000000"/>
          <w:sz w:val="16"/>
          <w:szCs w:val="16"/>
          <w:lang w:eastAsia="ru-RU"/>
        </w:rPr>
        <w:t>) , где :</w:t>
      </w:r>
    </w:p>
    <w:p w:rsidR="00CD5319" w:rsidRPr="00CD5319" w:rsidRDefault="00CD5319" w:rsidP="00CD5319">
      <w:pPr>
        <w:ind w:firstLine="540"/>
        <w:rPr>
          <w:rFonts w:ascii="Times New Roman" w:eastAsia="Times New Roman" w:hAnsi="Times New Roman" w:cs="Times New Roman"/>
          <w:color w:val="000000"/>
          <w:sz w:val="16"/>
          <w:szCs w:val="16"/>
          <w:lang w:eastAsia="ru-RU"/>
        </w:rPr>
      </w:pPr>
      <w:proofErr w:type="spellStart"/>
      <w:r w:rsidRPr="00CD5319">
        <w:rPr>
          <w:rFonts w:ascii="Times New Roman" w:eastAsia="Times New Roman" w:hAnsi="Times New Roman" w:cs="Times New Roman"/>
          <w:color w:val="000000"/>
          <w:sz w:val="16"/>
          <w:szCs w:val="16"/>
          <w:lang w:val="en-US" w:eastAsia="ru-RU"/>
        </w:rPr>
        <w:t>Ci</w:t>
      </w:r>
      <w:proofErr w:type="spellEnd"/>
      <w:r w:rsidRPr="00CD5319">
        <w:rPr>
          <w:rFonts w:ascii="Times New Roman" w:eastAsia="Times New Roman" w:hAnsi="Times New Roman" w:cs="Times New Roman"/>
          <w:color w:val="000000"/>
          <w:sz w:val="16"/>
          <w:szCs w:val="16"/>
          <w:lang w:eastAsia="ru-RU"/>
        </w:rPr>
        <w:t xml:space="preserve"> – объем субсидий, предоставляемой </w:t>
      </w:r>
      <w:r w:rsidRPr="00CD5319">
        <w:rPr>
          <w:rFonts w:ascii="Times New Roman" w:eastAsia="Times New Roman" w:hAnsi="Times New Roman" w:cs="Times New Roman"/>
          <w:color w:val="000000"/>
          <w:sz w:val="16"/>
          <w:szCs w:val="16"/>
          <w:lang w:val="en-US" w:eastAsia="ru-RU"/>
        </w:rPr>
        <w:t>i</w:t>
      </w:r>
      <w:r w:rsidRPr="00CD5319">
        <w:rPr>
          <w:rFonts w:ascii="Times New Roman" w:eastAsia="Times New Roman" w:hAnsi="Times New Roman" w:cs="Times New Roman"/>
          <w:color w:val="000000"/>
          <w:sz w:val="16"/>
          <w:szCs w:val="16"/>
          <w:lang w:eastAsia="ru-RU"/>
        </w:rPr>
        <w:t>-му казенному предприятию;</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val="en-US" w:eastAsia="ru-RU"/>
        </w:rPr>
        <w:t>C</w:t>
      </w:r>
      <w:r w:rsidRPr="00CD5319">
        <w:rPr>
          <w:rFonts w:ascii="Times New Roman" w:eastAsia="Times New Roman" w:hAnsi="Times New Roman" w:cs="Times New Roman"/>
          <w:color w:val="000000"/>
          <w:sz w:val="16"/>
          <w:szCs w:val="16"/>
          <w:lang w:eastAsia="ru-RU"/>
        </w:rPr>
        <w:t>-общий объем бюджетных ассигнований бюджета Мокшанского района на предоставление субсидий;</w:t>
      </w:r>
    </w:p>
    <w:p w:rsidR="00CD5319" w:rsidRPr="00CD5319" w:rsidRDefault="00CD5319" w:rsidP="00CD5319">
      <w:pPr>
        <w:ind w:firstLine="540"/>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val="en-US" w:eastAsia="ru-RU"/>
        </w:rPr>
        <w:t>H</w:t>
      </w:r>
      <w:r w:rsidRPr="00CD5319">
        <w:rPr>
          <w:rFonts w:ascii="Times New Roman" w:eastAsia="Times New Roman" w:hAnsi="Times New Roman" w:cs="Times New Roman"/>
          <w:sz w:val="16"/>
          <w:szCs w:val="16"/>
          <w:lang w:eastAsia="ru-RU"/>
        </w:rPr>
        <w:t xml:space="preserve"> –общий объем недополученных доходов казенных предприятий.</w:t>
      </w:r>
      <w:proofErr w:type="gramEnd"/>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val="en-US" w:eastAsia="ru-RU"/>
        </w:rPr>
        <w:t>Hi</w:t>
      </w:r>
      <w:r w:rsidRPr="00CD5319">
        <w:rPr>
          <w:rFonts w:ascii="Times New Roman" w:eastAsia="Times New Roman" w:hAnsi="Times New Roman" w:cs="Times New Roman"/>
          <w:color w:val="000000"/>
          <w:sz w:val="16"/>
          <w:szCs w:val="16"/>
          <w:lang w:eastAsia="ru-RU"/>
        </w:rPr>
        <w:t xml:space="preserve"> –объем недополученных доходов </w:t>
      </w:r>
      <w:r w:rsidRPr="00CD5319">
        <w:rPr>
          <w:rFonts w:ascii="Times New Roman" w:eastAsia="Times New Roman" w:hAnsi="Times New Roman" w:cs="Times New Roman"/>
          <w:color w:val="000000"/>
          <w:sz w:val="16"/>
          <w:szCs w:val="16"/>
          <w:lang w:val="en-US" w:eastAsia="ru-RU"/>
        </w:rPr>
        <w:t>i</w:t>
      </w:r>
      <w:r w:rsidRPr="00CD5319">
        <w:rPr>
          <w:rFonts w:ascii="Times New Roman" w:eastAsia="Times New Roman" w:hAnsi="Times New Roman" w:cs="Times New Roman"/>
          <w:color w:val="000000"/>
          <w:sz w:val="16"/>
          <w:szCs w:val="16"/>
          <w:lang w:eastAsia="ru-RU"/>
        </w:rPr>
        <w:t>-го казенного предприятия.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При этом в случае если объем субсидии, исчисленный в порядке, установленном настоящим пунктом, превышает объем недополученных доходов казенного предприятия, субсидия предоставляется ему в объеме, равном величине таких недополученных доходов.</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6" w:name="P75"/>
      <w:bookmarkEnd w:id="6"/>
      <w:r w:rsidRPr="00CD5319">
        <w:rPr>
          <w:rFonts w:ascii="Times New Roman" w:eastAsia="Times New Roman" w:hAnsi="Times New Roman" w:cs="Times New Roman"/>
          <w:color w:val="000000"/>
          <w:sz w:val="16"/>
          <w:szCs w:val="16"/>
          <w:lang w:eastAsia="ru-RU"/>
        </w:rPr>
        <w:t>6. Казенные предприятия для получения субсидии представляют в Администрацию Мокшанского района следующие документы (копии документов):</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а) копию сметы доходов и расходов казенного предприятия (с расшифровкой по видам деятельности);</w:t>
      </w:r>
    </w:p>
    <w:p w:rsidR="00CD5319" w:rsidRPr="00CD5319" w:rsidRDefault="00CD5319" w:rsidP="00CD5319">
      <w:pPr>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color w:val="000000"/>
          <w:sz w:val="16"/>
          <w:szCs w:val="16"/>
          <w:lang w:eastAsia="ru-RU"/>
        </w:rPr>
        <w:t>б</w:t>
      </w:r>
      <w:r w:rsidRPr="00CD5319">
        <w:rPr>
          <w:rFonts w:ascii="Times New Roman" w:eastAsia="Times New Roman" w:hAnsi="Times New Roman" w:cs="Times New Roman"/>
          <w:sz w:val="16"/>
          <w:szCs w:val="16"/>
          <w:lang w:eastAsia="ru-RU"/>
        </w:rPr>
        <w:t>) копию бухгалтерской (финансовой) отчетности за отчетный период, предшествующий месяцу в котором предоставлены документы (копии документов), заверенные в установленном порядке руководителем и главным бухгалтером казенного предприятия;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sz w:val="16"/>
          <w:szCs w:val="16"/>
          <w:lang w:eastAsia="ru-RU"/>
        </w:rPr>
        <w:t xml:space="preserve">в) справку о соответствии казенного предприятия требованиям, установленным </w:t>
      </w:r>
      <w:hyperlink w:anchor="P67" w:history="1">
        <w:r w:rsidRPr="00CD5319">
          <w:rPr>
            <w:rFonts w:ascii="Times New Roman" w:eastAsia="Times New Roman" w:hAnsi="Times New Roman" w:cs="Times New Roman"/>
            <w:sz w:val="16"/>
            <w:szCs w:val="16"/>
            <w:lang w:eastAsia="ru-RU"/>
          </w:rPr>
          <w:t>подпунктами «б»</w:t>
        </w:r>
      </w:hyperlink>
      <w:r w:rsidRPr="00CD5319">
        <w:rPr>
          <w:rFonts w:ascii="Times New Roman" w:eastAsia="Times New Roman" w:hAnsi="Times New Roman" w:cs="Times New Roman"/>
          <w:color w:val="000000"/>
          <w:sz w:val="16"/>
          <w:szCs w:val="16"/>
          <w:lang w:eastAsia="ru-RU"/>
        </w:rPr>
        <w:t xml:space="preserve"> - </w:t>
      </w:r>
      <w:hyperlink w:anchor="P70" w:history="1">
        <w:r w:rsidRPr="00CD5319">
          <w:rPr>
            <w:rFonts w:ascii="Times New Roman" w:eastAsia="Times New Roman" w:hAnsi="Times New Roman" w:cs="Times New Roman"/>
            <w:color w:val="000000"/>
            <w:sz w:val="16"/>
            <w:szCs w:val="16"/>
            <w:lang w:eastAsia="ru-RU"/>
          </w:rPr>
          <w:t>«д» пункта 4.1</w:t>
        </w:r>
      </w:hyperlink>
      <w:r w:rsidRPr="00CD5319">
        <w:rPr>
          <w:rFonts w:ascii="Times New Roman" w:eastAsia="Times New Roman" w:hAnsi="Times New Roman" w:cs="Times New Roman"/>
          <w:color w:val="000000"/>
          <w:sz w:val="16"/>
          <w:szCs w:val="16"/>
          <w:lang w:eastAsia="ru-RU"/>
        </w:rPr>
        <w:t xml:space="preserve"> настоящего Порядка, подписанную руководителем казенного предприятия.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bookmarkStart w:id="7" w:name="P84"/>
      <w:bookmarkEnd w:id="7"/>
      <w:r w:rsidRPr="00CD5319">
        <w:rPr>
          <w:rFonts w:ascii="Times New Roman" w:eastAsia="Times New Roman" w:hAnsi="Times New Roman" w:cs="Times New Roman"/>
          <w:color w:val="000000"/>
          <w:sz w:val="16"/>
          <w:szCs w:val="16"/>
          <w:lang w:eastAsia="ru-RU"/>
        </w:rPr>
        <w:t xml:space="preserve">6.1. </w:t>
      </w:r>
      <w:proofErr w:type="gramStart"/>
      <w:r w:rsidRPr="00CD5319">
        <w:rPr>
          <w:rFonts w:ascii="Times New Roman" w:eastAsia="Times New Roman" w:hAnsi="Times New Roman" w:cs="Times New Roman"/>
          <w:color w:val="000000"/>
          <w:sz w:val="16"/>
          <w:szCs w:val="16"/>
          <w:lang w:eastAsia="ru-RU"/>
        </w:rPr>
        <w:t xml:space="preserve">Администрация Мокшанского района в течение 10 рабочих дней со дня поступления документов (копий документов), указанных в </w:t>
      </w:r>
      <w:hyperlink w:anchor="P75" w:history="1">
        <w:r w:rsidRPr="00CD5319">
          <w:rPr>
            <w:rFonts w:ascii="Times New Roman" w:eastAsia="Times New Roman" w:hAnsi="Times New Roman" w:cs="Times New Roman"/>
            <w:color w:val="000000"/>
            <w:sz w:val="16"/>
            <w:szCs w:val="16"/>
            <w:lang w:eastAsia="ru-RU"/>
          </w:rPr>
          <w:t>пункте 6</w:t>
        </w:r>
      </w:hyperlink>
      <w:r w:rsidRPr="00CD5319">
        <w:rPr>
          <w:rFonts w:ascii="Times New Roman" w:eastAsia="Times New Roman" w:hAnsi="Times New Roman" w:cs="Times New Roman"/>
          <w:color w:val="000000"/>
          <w:sz w:val="16"/>
          <w:szCs w:val="16"/>
          <w:lang w:eastAsia="ru-RU"/>
        </w:rPr>
        <w:t xml:space="preserve"> настоящего Порядка, осуществляет проверку соответствия казенного предприятия условиям предоставления субсидий, установленным </w:t>
      </w:r>
      <w:hyperlink w:anchor="P60" w:history="1">
        <w:r w:rsidRPr="00CD5319">
          <w:rPr>
            <w:rFonts w:ascii="Times New Roman" w:eastAsia="Times New Roman" w:hAnsi="Times New Roman" w:cs="Times New Roman"/>
            <w:color w:val="000000"/>
            <w:sz w:val="16"/>
            <w:szCs w:val="16"/>
            <w:lang w:eastAsia="ru-RU"/>
          </w:rPr>
          <w:t>пунктом 4</w:t>
        </w:r>
      </w:hyperlink>
      <w:r w:rsidRPr="00CD5319">
        <w:rPr>
          <w:rFonts w:ascii="Times New Roman" w:eastAsia="Times New Roman" w:hAnsi="Times New Roman" w:cs="Times New Roman"/>
          <w:color w:val="000000"/>
          <w:sz w:val="16"/>
          <w:szCs w:val="16"/>
          <w:lang w:eastAsia="ru-RU"/>
        </w:rPr>
        <w:t xml:space="preserve"> настоящего Порядка, и требованиям, установленным </w:t>
      </w:r>
      <w:hyperlink w:anchor="P65" w:history="1">
        <w:r w:rsidRPr="00CD5319">
          <w:rPr>
            <w:rFonts w:ascii="Times New Roman" w:eastAsia="Times New Roman" w:hAnsi="Times New Roman" w:cs="Times New Roman"/>
            <w:color w:val="000000"/>
            <w:sz w:val="16"/>
            <w:szCs w:val="16"/>
            <w:lang w:eastAsia="ru-RU"/>
          </w:rPr>
          <w:t>пунктом 4.1</w:t>
        </w:r>
      </w:hyperlink>
      <w:r w:rsidRPr="00CD5319">
        <w:rPr>
          <w:rFonts w:ascii="Times New Roman" w:eastAsia="Times New Roman" w:hAnsi="Times New Roman" w:cs="Times New Roman"/>
          <w:color w:val="000000"/>
          <w:sz w:val="16"/>
          <w:szCs w:val="16"/>
          <w:lang w:eastAsia="ru-RU"/>
        </w:rPr>
        <w:t xml:space="preserve"> настоящего Порядка, также комплектности представленных документов (копий документов), и принимает решение о заключении с казенным предприятием Соглашения и предоставлении ему субсидий или</w:t>
      </w:r>
      <w:proofErr w:type="gramEnd"/>
      <w:r w:rsidRPr="00CD5319">
        <w:rPr>
          <w:rFonts w:ascii="Times New Roman" w:eastAsia="Times New Roman" w:hAnsi="Times New Roman" w:cs="Times New Roman"/>
          <w:color w:val="000000"/>
          <w:sz w:val="16"/>
          <w:szCs w:val="16"/>
          <w:lang w:eastAsia="ru-RU"/>
        </w:rPr>
        <w:t xml:space="preserve"> об отказе в заключени</w:t>
      </w:r>
      <w:proofErr w:type="gramStart"/>
      <w:r w:rsidRPr="00CD5319">
        <w:rPr>
          <w:rFonts w:ascii="Times New Roman" w:eastAsia="Times New Roman" w:hAnsi="Times New Roman" w:cs="Times New Roman"/>
          <w:color w:val="000000"/>
          <w:sz w:val="16"/>
          <w:szCs w:val="16"/>
          <w:lang w:eastAsia="ru-RU"/>
        </w:rPr>
        <w:t>и</w:t>
      </w:r>
      <w:proofErr w:type="gramEnd"/>
      <w:r w:rsidRPr="00CD5319">
        <w:rPr>
          <w:rFonts w:ascii="Times New Roman" w:eastAsia="Times New Roman" w:hAnsi="Times New Roman" w:cs="Times New Roman"/>
          <w:color w:val="000000"/>
          <w:sz w:val="16"/>
          <w:szCs w:val="16"/>
          <w:lang w:eastAsia="ru-RU"/>
        </w:rPr>
        <w:t xml:space="preserve"> Соглашения.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6.2. Основаниями для принятия Администрацией Мокшанского района решения об отказе в заключени</w:t>
      </w:r>
      <w:proofErr w:type="gramStart"/>
      <w:r w:rsidRPr="00CD5319">
        <w:rPr>
          <w:rFonts w:ascii="Times New Roman" w:eastAsia="Times New Roman" w:hAnsi="Times New Roman" w:cs="Times New Roman"/>
          <w:color w:val="000000"/>
          <w:sz w:val="16"/>
          <w:szCs w:val="16"/>
          <w:lang w:eastAsia="ru-RU"/>
        </w:rPr>
        <w:t>и</w:t>
      </w:r>
      <w:proofErr w:type="gramEnd"/>
      <w:r w:rsidRPr="00CD5319">
        <w:rPr>
          <w:rFonts w:ascii="Times New Roman" w:eastAsia="Times New Roman" w:hAnsi="Times New Roman" w:cs="Times New Roman"/>
          <w:color w:val="000000"/>
          <w:sz w:val="16"/>
          <w:szCs w:val="16"/>
          <w:lang w:eastAsia="ru-RU"/>
        </w:rPr>
        <w:t xml:space="preserve"> Соглашения являются:</w:t>
      </w:r>
    </w:p>
    <w:p w:rsidR="00CD5319" w:rsidRPr="00CD5319" w:rsidRDefault="00CD5319" w:rsidP="00CD5319">
      <w:pPr>
        <w:widowControl w:val="0"/>
        <w:numPr>
          <w:ilvl w:val="0"/>
          <w:numId w:val="22"/>
        </w:numPr>
        <w:ind w:left="0" w:firstLine="567"/>
        <w:contextualSpacing/>
        <w:jc w:val="left"/>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несоответствие казенного предприятия условиям предоставления субсидий, установленным </w:t>
      </w:r>
      <w:hyperlink w:anchor="P60" w:history="1">
        <w:r w:rsidRPr="00CD5319">
          <w:rPr>
            <w:rFonts w:ascii="Times New Roman" w:eastAsia="Times New Roman" w:hAnsi="Times New Roman" w:cs="Times New Roman"/>
            <w:color w:val="000000"/>
            <w:sz w:val="16"/>
            <w:szCs w:val="16"/>
            <w:lang w:eastAsia="ru-RU"/>
          </w:rPr>
          <w:t>пунктом 4</w:t>
        </w:r>
      </w:hyperlink>
      <w:r w:rsidRPr="00CD5319">
        <w:rPr>
          <w:rFonts w:ascii="Times New Roman" w:eastAsia="Times New Roman" w:hAnsi="Times New Roman" w:cs="Times New Roman"/>
          <w:color w:val="000000"/>
          <w:sz w:val="16"/>
          <w:szCs w:val="16"/>
          <w:lang w:eastAsia="ru-RU"/>
        </w:rPr>
        <w:t xml:space="preserve"> настоящего Порядка, и требованиям, установленным </w:t>
      </w:r>
      <w:hyperlink w:anchor="P65" w:history="1">
        <w:r w:rsidRPr="00CD5319">
          <w:rPr>
            <w:rFonts w:ascii="Times New Roman" w:eastAsia="Times New Roman" w:hAnsi="Times New Roman" w:cs="Times New Roman"/>
            <w:color w:val="000000"/>
            <w:sz w:val="16"/>
            <w:szCs w:val="16"/>
            <w:lang w:eastAsia="ru-RU"/>
          </w:rPr>
          <w:t>пунктом 4.1</w:t>
        </w:r>
      </w:hyperlink>
      <w:r w:rsidRPr="00CD5319">
        <w:rPr>
          <w:rFonts w:ascii="Times New Roman" w:eastAsia="Times New Roman" w:hAnsi="Times New Roman" w:cs="Times New Roman"/>
          <w:color w:val="000000"/>
          <w:sz w:val="16"/>
          <w:szCs w:val="16"/>
          <w:lang w:eastAsia="ru-RU"/>
        </w:rPr>
        <w:t xml:space="preserve"> настоящего  Порядка;</w:t>
      </w:r>
    </w:p>
    <w:p w:rsidR="00CD5319" w:rsidRPr="00CD5319" w:rsidRDefault="00CD5319" w:rsidP="00CD5319">
      <w:pPr>
        <w:widowControl w:val="0"/>
        <w:numPr>
          <w:ilvl w:val="0"/>
          <w:numId w:val="22"/>
        </w:numPr>
        <w:ind w:left="0" w:firstLine="567"/>
        <w:contextualSpacing/>
        <w:jc w:val="left"/>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представление казенным предприятием документов (копий документов), указанных в </w:t>
      </w:r>
      <w:hyperlink w:anchor="P75" w:history="1">
        <w:r w:rsidRPr="00CD5319">
          <w:rPr>
            <w:rFonts w:ascii="Times New Roman" w:eastAsia="Times New Roman" w:hAnsi="Times New Roman" w:cs="Times New Roman"/>
            <w:color w:val="000000"/>
            <w:sz w:val="16"/>
            <w:szCs w:val="16"/>
            <w:lang w:eastAsia="ru-RU"/>
          </w:rPr>
          <w:t>пункте 6</w:t>
        </w:r>
      </w:hyperlink>
      <w:r w:rsidRPr="00CD5319">
        <w:rPr>
          <w:rFonts w:ascii="Times New Roman" w:eastAsia="Times New Roman" w:hAnsi="Times New Roman" w:cs="Times New Roman"/>
          <w:color w:val="000000"/>
          <w:sz w:val="16"/>
          <w:szCs w:val="16"/>
          <w:lang w:eastAsia="ru-RU"/>
        </w:rPr>
        <w:t xml:space="preserve"> настоящего Порядка, не в полном объеме либо с нарушением предъявляемых к ним требований и (или) наличие в таких документах (копиях документов) неполных и (или) недостоверных сведений.</w:t>
      </w:r>
    </w:p>
    <w:p w:rsidR="00CD5319" w:rsidRPr="00CD5319" w:rsidRDefault="00CD5319" w:rsidP="00CD5319">
      <w:pPr>
        <w:numPr>
          <w:ilvl w:val="0"/>
          <w:numId w:val="22"/>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недостатка бюджетных ассигнований, предусмотренных решением Собрания представителей Мокшанского района Пензенской области о бюджете Пензенской области на очередной финансовый год и плановый период и лимитов бюджетных обязательств на предоставление субсидий, предусмотренных администрации Мокшанского района Пензенской области. </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Не позднее 3 рабочих дней со дня принятия соответствующего решения Администрация Мокшанского района направляет казенному предприятию уведомление о принятом решении. При этом в случае принятия Администрацией Мокшанского района решения об отказе в заключени</w:t>
      </w:r>
      <w:proofErr w:type="gramStart"/>
      <w:r w:rsidRPr="00CD5319">
        <w:rPr>
          <w:rFonts w:ascii="Times New Roman" w:eastAsia="Times New Roman" w:hAnsi="Times New Roman" w:cs="Times New Roman"/>
          <w:color w:val="000000"/>
          <w:sz w:val="16"/>
          <w:szCs w:val="16"/>
          <w:lang w:eastAsia="ru-RU"/>
        </w:rPr>
        <w:t>и</w:t>
      </w:r>
      <w:proofErr w:type="gramEnd"/>
      <w:r w:rsidRPr="00CD5319">
        <w:rPr>
          <w:rFonts w:ascii="Times New Roman" w:eastAsia="Times New Roman" w:hAnsi="Times New Roman" w:cs="Times New Roman"/>
          <w:color w:val="000000"/>
          <w:sz w:val="16"/>
          <w:szCs w:val="16"/>
          <w:lang w:eastAsia="ru-RU"/>
        </w:rPr>
        <w:t xml:space="preserve"> Соглашения в уведомлении излагаются обстоятельства, послужившие основанием для его принятия. Уведомление должно быть направлено в форме, обеспечивающей возможность подтверждения факта уведомления.</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В случае принятия решения о предоставлении субсидий и заключении с казенным предприятием Соглашения администрация Мокшанского района составляет расчет объема субсидий и заключает с казенным предприятием Соглашение в соответствии с типовой формой, установленной финансовым управлением администрации Мокшанского района.</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Соглашение должно быть заключено в течени</w:t>
      </w:r>
      <w:proofErr w:type="gramStart"/>
      <w:r w:rsidRPr="00CD5319">
        <w:rPr>
          <w:rFonts w:ascii="Times New Roman" w:eastAsia="Times New Roman" w:hAnsi="Times New Roman" w:cs="Times New Roman"/>
          <w:color w:val="000000"/>
          <w:sz w:val="16"/>
          <w:szCs w:val="16"/>
          <w:lang w:eastAsia="ru-RU"/>
        </w:rPr>
        <w:t>и</w:t>
      </w:r>
      <w:proofErr w:type="gramEnd"/>
      <w:r w:rsidRPr="00CD5319">
        <w:rPr>
          <w:rFonts w:ascii="Times New Roman" w:eastAsia="Times New Roman" w:hAnsi="Times New Roman" w:cs="Times New Roman"/>
          <w:color w:val="000000"/>
          <w:sz w:val="16"/>
          <w:szCs w:val="16"/>
          <w:lang w:eastAsia="ru-RU"/>
        </w:rPr>
        <w:t xml:space="preserve"> трех рабочих дней со дня получения казенным предприятием уведомления об указанном решении.</w:t>
      </w:r>
    </w:p>
    <w:p w:rsidR="00CD5319" w:rsidRPr="00CD5319" w:rsidRDefault="00CD5319" w:rsidP="00CD5319">
      <w:pPr>
        <w:widowControl w:val="0"/>
        <w:autoSpaceDE w:val="0"/>
        <w:autoSpaceDN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color w:val="000000"/>
          <w:sz w:val="16"/>
          <w:szCs w:val="16"/>
          <w:lang w:eastAsia="ru-RU"/>
        </w:rPr>
        <w:t xml:space="preserve">7. </w:t>
      </w:r>
      <w:r w:rsidRPr="00CD5319">
        <w:rPr>
          <w:rFonts w:ascii="Times New Roman" w:eastAsia="Times New Roman" w:hAnsi="Times New Roman" w:cs="Times New Roman"/>
          <w:sz w:val="16"/>
          <w:szCs w:val="16"/>
          <w:lang w:eastAsia="ru-RU"/>
        </w:rPr>
        <w:t>В Соглашении предусматриваются, в том числе:</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 цели, условия, объем и порядок предоставления субсидий;</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 значение результата предоставления субсидий;</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 согласие казенного предприятия на осуществление Администрацией Мокшанского района и финансовым управлением администрации Мокшанского района проверок соблюдения казенным предприятием условий и порядка, установленных при предоставлении субсидий.</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8. </w:t>
      </w:r>
      <w:proofErr w:type="gramStart"/>
      <w:r w:rsidRPr="00CD5319">
        <w:rPr>
          <w:rFonts w:ascii="Times New Roman" w:eastAsia="Times New Roman" w:hAnsi="Times New Roman" w:cs="Times New Roman"/>
          <w:color w:val="000000"/>
          <w:sz w:val="16"/>
          <w:szCs w:val="16"/>
          <w:lang w:eastAsia="ru-RU"/>
        </w:rPr>
        <w:t xml:space="preserve">Субсидии перечисляются из бюджета Мокшанского района Пензенской области, на расчетный счет казенного предприятия, открытый в кредитной организации, не позднее десятого рабочего дня после принятия Администрацией Мокшанского района по результатам рассмотрения документов (копий документов), указанных в </w:t>
      </w:r>
      <w:hyperlink w:anchor="P75" w:history="1">
        <w:r w:rsidRPr="00CD5319">
          <w:rPr>
            <w:rFonts w:ascii="Times New Roman" w:eastAsia="Times New Roman" w:hAnsi="Times New Roman" w:cs="Times New Roman"/>
            <w:color w:val="000000"/>
            <w:sz w:val="16"/>
            <w:szCs w:val="16"/>
            <w:lang w:eastAsia="ru-RU"/>
          </w:rPr>
          <w:t>пункте 6</w:t>
        </w:r>
      </w:hyperlink>
      <w:r w:rsidRPr="00CD5319">
        <w:rPr>
          <w:rFonts w:ascii="Times New Roman" w:eastAsia="Times New Roman" w:hAnsi="Times New Roman" w:cs="Times New Roman"/>
          <w:color w:val="000000"/>
          <w:sz w:val="16"/>
          <w:szCs w:val="16"/>
          <w:lang w:eastAsia="ru-RU"/>
        </w:rPr>
        <w:t xml:space="preserve"> настоящего Порядка, в сроки, указанные в </w:t>
      </w:r>
      <w:hyperlink w:anchor="P84" w:history="1">
        <w:r w:rsidRPr="00CD5319">
          <w:rPr>
            <w:rFonts w:ascii="Times New Roman" w:eastAsia="Times New Roman" w:hAnsi="Times New Roman" w:cs="Times New Roman"/>
            <w:color w:val="000000"/>
            <w:sz w:val="16"/>
            <w:szCs w:val="16"/>
            <w:lang w:eastAsia="ru-RU"/>
          </w:rPr>
          <w:t>пункте 6.1</w:t>
        </w:r>
      </w:hyperlink>
      <w:r w:rsidRPr="00CD5319">
        <w:rPr>
          <w:rFonts w:ascii="Times New Roman" w:eastAsia="Times New Roman" w:hAnsi="Times New Roman" w:cs="Times New Roman"/>
          <w:color w:val="000000"/>
          <w:sz w:val="16"/>
          <w:szCs w:val="16"/>
          <w:lang w:eastAsia="ru-RU"/>
        </w:rPr>
        <w:t xml:space="preserve"> настоящего Порядка, решения о предоставлении субсидии.</w:t>
      </w:r>
      <w:proofErr w:type="gramEnd"/>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lastRenderedPageBreak/>
        <w:t xml:space="preserve">9. Администрация Мокшанского района учитывает объемы и сроки перечисления субсидий при формировании кассового плана по расходам  из бюджета Мокшанского района Пензенской области, необходимого для составления в установленном порядке. </w:t>
      </w:r>
    </w:p>
    <w:p w:rsidR="00CD5319" w:rsidRPr="00CD5319" w:rsidRDefault="00CD5319" w:rsidP="00CD5319">
      <w:pPr>
        <w:ind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10. Порядок, сроки и форма представления отчетности об осуществлении расходов, источником финансового обеспечения которых является субсидия, указываются в Соглашении.</w:t>
      </w:r>
    </w:p>
    <w:p w:rsidR="00CD5319" w:rsidRPr="00CD5319" w:rsidRDefault="00CD5319" w:rsidP="00CD5319">
      <w:pPr>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color w:val="000000"/>
          <w:sz w:val="16"/>
          <w:szCs w:val="16"/>
          <w:lang w:eastAsia="ru-RU"/>
        </w:rPr>
        <w:t xml:space="preserve">11. </w:t>
      </w:r>
      <w:proofErr w:type="gramStart"/>
      <w:r w:rsidRPr="00CD5319">
        <w:rPr>
          <w:rFonts w:ascii="Times New Roman" w:eastAsia="Times New Roman" w:hAnsi="Times New Roman" w:cs="Times New Roman"/>
          <w:color w:val="000000"/>
          <w:sz w:val="16"/>
          <w:szCs w:val="16"/>
          <w:lang w:eastAsia="ru-RU"/>
        </w:rPr>
        <w:t>Контроль за</w:t>
      </w:r>
      <w:proofErr w:type="gramEnd"/>
      <w:r w:rsidRPr="00CD5319">
        <w:rPr>
          <w:rFonts w:ascii="Times New Roman" w:eastAsia="Times New Roman" w:hAnsi="Times New Roman" w:cs="Times New Roman"/>
          <w:color w:val="000000"/>
          <w:sz w:val="16"/>
          <w:szCs w:val="16"/>
          <w:lang w:eastAsia="ru-RU"/>
        </w:rPr>
        <w:t xml:space="preserve"> соблюдением условий, целей и порядка предоставления субсидий казенными предприятиями осуществляется Финансовым управлением администрации Мокшанского района и </w:t>
      </w:r>
      <w:r w:rsidRPr="00CD5319">
        <w:rPr>
          <w:rFonts w:ascii="Times New Roman" w:eastAsia="Times New Roman" w:hAnsi="Times New Roman" w:cs="Times New Roman"/>
          <w:sz w:val="16"/>
          <w:szCs w:val="16"/>
          <w:lang w:eastAsia="ru-RU"/>
        </w:rPr>
        <w:t>Администрацией Мокшанского района.</w:t>
      </w:r>
    </w:p>
    <w:p w:rsidR="00CD5319" w:rsidRPr="00CD5319" w:rsidRDefault="00CD5319" w:rsidP="00CD5319">
      <w:pPr>
        <w:ind w:firstLine="539"/>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12. </w:t>
      </w:r>
      <w:proofErr w:type="gramStart"/>
      <w:r w:rsidRPr="00CD5319">
        <w:rPr>
          <w:rFonts w:ascii="Times New Roman" w:eastAsia="Times New Roman" w:hAnsi="Times New Roman" w:cs="Times New Roman"/>
          <w:color w:val="000000"/>
          <w:sz w:val="16"/>
          <w:szCs w:val="16"/>
          <w:lang w:eastAsia="ru-RU"/>
        </w:rPr>
        <w:t xml:space="preserve">В случае установления при проведении проверки нарушения казенными предприятиями условий, установленных при предоставлении субсидий, либо установления факта представления ложных либо намеренно искаженных сведений Администрация Мокшанского района обеспечивает возврат субсидий в бюджет </w:t>
      </w:r>
      <w:r w:rsidRPr="00CD5319">
        <w:rPr>
          <w:rFonts w:ascii="Times New Roman" w:eastAsia="Times New Roman" w:hAnsi="Times New Roman" w:cs="Times New Roman"/>
          <w:bCs/>
          <w:color w:val="000000"/>
          <w:sz w:val="16"/>
          <w:szCs w:val="16"/>
          <w:lang w:eastAsia="ko-KR"/>
        </w:rPr>
        <w:t xml:space="preserve">  </w:t>
      </w:r>
      <w:r w:rsidRPr="00CD5319">
        <w:rPr>
          <w:rFonts w:ascii="Times New Roman" w:eastAsia="Times New Roman" w:hAnsi="Times New Roman" w:cs="Times New Roman"/>
          <w:color w:val="000000"/>
          <w:sz w:val="16"/>
          <w:szCs w:val="16"/>
          <w:lang w:eastAsia="ru-RU"/>
        </w:rPr>
        <w:t>Мокшанского  района путем направления казенному предприятию в срок, не превышающий 30 календарных дней со дня установления нарушения, требования о необходимости возврата субсидии в течение 10 календарных дней со дня</w:t>
      </w:r>
      <w:proofErr w:type="gramEnd"/>
      <w:r w:rsidRPr="00CD5319">
        <w:rPr>
          <w:rFonts w:ascii="Times New Roman" w:eastAsia="Times New Roman" w:hAnsi="Times New Roman" w:cs="Times New Roman"/>
          <w:color w:val="000000"/>
          <w:sz w:val="16"/>
          <w:szCs w:val="16"/>
          <w:lang w:eastAsia="ru-RU"/>
        </w:rPr>
        <w:t xml:space="preserve"> получения указанного требования.</w:t>
      </w:r>
    </w:p>
    <w:p w:rsidR="00CD5319" w:rsidRPr="00CD5319" w:rsidRDefault="00CD5319" w:rsidP="00CD5319">
      <w:pPr>
        <w:ind w:firstLine="539"/>
        <w:rPr>
          <w:rFonts w:ascii="Calibri" w:eastAsia="Times New Roman" w:hAnsi="Calibri" w:cs="Calibri"/>
          <w:sz w:val="16"/>
          <w:szCs w:val="16"/>
          <w:lang w:eastAsia="ru-RU"/>
        </w:rPr>
      </w:pPr>
      <w:r w:rsidRPr="00CD5319">
        <w:rPr>
          <w:rFonts w:ascii="Times New Roman" w:eastAsia="Times New Roman" w:hAnsi="Times New Roman" w:cs="Times New Roman"/>
          <w:color w:val="000000"/>
          <w:sz w:val="16"/>
          <w:szCs w:val="16"/>
          <w:lang w:eastAsia="ru-RU"/>
        </w:rPr>
        <w:t xml:space="preserve">В случае не достижения казенным предприятием результата предоставления субсидий  субсидии подлежат возврату в бюджет Мокшанского района </w:t>
      </w:r>
      <w:r w:rsidRPr="00CD5319">
        <w:rPr>
          <w:rFonts w:ascii="Times New Roman" w:eastAsia="Times New Roman" w:hAnsi="Times New Roman" w:cs="Times New Roman"/>
          <w:color w:val="111111"/>
          <w:sz w:val="16"/>
          <w:szCs w:val="16"/>
          <w:lang w:eastAsia="ru-RU"/>
        </w:rPr>
        <w:t xml:space="preserve"> в объеме (</w:t>
      </w:r>
      <w:proofErr w:type="spellStart"/>
      <w:proofErr w:type="gramStart"/>
      <w:r w:rsidRPr="00CD5319">
        <w:rPr>
          <w:rFonts w:ascii="Times New Roman" w:eastAsia="Times New Roman" w:hAnsi="Times New Roman" w:cs="Times New Roman"/>
          <w:color w:val="111111"/>
          <w:sz w:val="16"/>
          <w:szCs w:val="16"/>
          <w:lang w:eastAsia="ru-RU"/>
        </w:rPr>
        <w:t>V</w:t>
      </w:r>
      <w:proofErr w:type="gramEnd"/>
      <w:r w:rsidRPr="00CD5319">
        <w:rPr>
          <w:rFonts w:ascii="Times New Roman" w:eastAsia="Times New Roman" w:hAnsi="Times New Roman" w:cs="Times New Roman"/>
          <w:color w:val="111111"/>
          <w:sz w:val="16"/>
          <w:szCs w:val="16"/>
          <w:lang w:eastAsia="ru-RU"/>
        </w:rPr>
        <w:t>возврата</w:t>
      </w:r>
      <w:proofErr w:type="spellEnd"/>
      <w:r w:rsidRPr="00CD5319">
        <w:rPr>
          <w:rFonts w:ascii="Times New Roman" w:eastAsia="Times New Roman" w:hAnsi="Times New Roman" w:cs="Times New Roman"/>
          <w:color w:val="111111"/>
          <w:sz w:val="16"/>
          <w:szCs w:val="16"/>
          <w:lang w:eastAsia="ru-RU"/>
        </w:rPr>
        <w:t>), определяемом по формуле: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w:t>
      </w:r>
    </w:p>
    <w:p w:rsidR="00CD5319" w:rsidRPr="00CD5319" w:rsidRDefault="00CD5319" w:rsidP="00CD5319">
      <w:pPr>
        <w:shd w:val="clear" w:color="auto" w:fill="FDFDFD"/>
        <w:jc w:val="center"/>
        <w:textAlignment w:val="baseline"/>
        <w:rPr>
          <w:rFonts w:ascii="Calibri" w:eastAsia="Times New Roman" w:hAnsi="Calibri" w:cs="Calibri"/>
          <w:sz w:val="16"/>
          <w:szCs w:val="16"/>
          <w:lang w:eastAsia="ru-RU"/>
        </w:rPr>
      </w:pPr>
      <w:proofErr w:type="spellStart"/>
      <w:proofErr w:type="gramStart"/>
      <w:r w:rsidRPr="00CD5319">
        <w:rPr>
          <w:rFonts w:ascii="Times New Roman" w:eastAsia="Times New Roman" w:hAnsi="Times New Roman" w:cs="Times New Roman"/>
          <w:b/>
          <w:bCs/>
          <w:color w:val="111111"/>
          <w:sz w:val="16"/>
          <w:szCs w:val="16"/>
          <w:lang w:eastAsia="ru-RU"/>
        </w:rPr>
        <w:t>V</w:t>
      </w:r>
      <w:proofErr w:type="gramEnd"/>
      <w:r w:rsidRPr="00CD5319">
        <w:rPr>
          <w:rFonts w:ascii="Times New Roman" w:eastAsia="Times New Roman" w:hAnsi="Times New Roman" w:cs="Times New Roman"/>
          <w:b/>
          <w:bCs/>
          <w:color w:val="111111"/>
          <w:sz w:val="16"/>
          <w:szCs w:val="16"/>
          <w:lang w:eastAsia="ru-RU"/>
        </w:rPr>
        <w:t>возврата</w:t>
      </w:r>
      <w:proofErr w:type="spellEnd"/>
      <w:r w:rsidRPr="00CD5319">
        <w:rPr>
          <w:rFonts w:ascii="Times New Roman" w:eastAsia="Times New Roman" w:hAnsi="Times New Roman" w:cs="Times New Roman"/>
          <w:b/>
          <w:bCs/>
          <w:color w:val="111111"/>
          <w:sz w:val="16"/>
          <w:szCs w:val="16"/>
          <w:lang w:eastAsia="ru-RU"/>
        </w:rPr>
        <w:t xml:space="preserve"> = (</w:t>
      </w:r>
      <w:proofErr w:type="spellStart"/>
      <w:r w:rsidRPr="00CD5319">
        <w:rPr>
          <w:rFonts w:ascii="Times New Roman" w:eastAsia="Times New Roman" w:hAnsi="Times New Roman" w:cs="Times New Roman"/>
          <w:b/>
          <w:bCs/>
          <w:color w:val="111111"/>
          <w:sz w:val="16"/>
          <w:szCs w:val="16"/>
          <w:lang w:eastAsia="ru-RU"/>
        </w:rPr>
        <w:t>Vсредств</w:t>
      </w:r>
      <w:proofErr w:type="spellEnd"/>
      <w:r w:rsidRPr="00CD5319">
        <w:rPr>
          <w:rFonts w:ascii="Times New Roman" w:eastAsia="Times New Roman" w:hAnsi="Times New Roman" w:cs="Times New Roman"/>
          <w:b/>
          <w:bCs/>
          <w:color w:val="111111"/>
          <w:sz w:val="16"/>
          <w:szCs w:val="16"/>
          <w:lang w:eastAsia="ru-RU"/>
        </w:rPr>
        <w:t xml:space="preserve"> x k x m / n) x 0,01,</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где: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proofErr w:type="spellStart"/>
      <w:proofErr w:type="gramStart"/>
      <w:r w:rsidRPr="00CD5319">
        <w:rPr>
          <w:rFonts w:ascii="Times New Roman" w:eastAsia="Times New Roman" w:hAnsi="Times New Roman" w:cs="Times New Roman"/>
          <w:color w:val="111111"/>
          <w:sz w:val="16"/>
          <w:szCs w:val="16"/>
          <w:lang w:eastAsia="ru-RU"/>
        </w:rPr>
        <w:t>Vсредств</w:t>
      </w:r>
      <w:proofErr w:type="spellEnd"/>
      <w:r w:rsidRPr="00CD5319">
        <w:rPr>
          <w:rFonts w:ascii="Times New Roman" w:eastAsia="Times New Roman" w:hAnsi="Times New Roman" w:cs="Times New Roman"/>
          <w:color w:val="111111"/>
          <w:sz w:val="16"/>
          <w:szCs w:val="16"/>
          <w:lang w:eastAsia="ru-RU"/>
        </w:rPr>
        <w:t> - размер субсидии, предоставленного муниципальному казенному в отчетном году;</w:t>
      </w:r>
      <w:proofErr w:type="gramEnd"/>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k - коэффициент возврата субсидии;</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xml:space="preserve">m - количество результатов, по которым индекс, отражающий уровень </w:t>
      </w:r>
      <w:proofErr w:type="spellStart"/>
      <w:r w:rsidRPr="00CD5319">
        <w:rPr>
          <w:rFonts w:ascii="Times New Roman" w:eastAsia="Times New Roman" w:hAnsi="Times New Roman" w:cs="Times New Roman"/>
          <w:color w:val="111111"/>
          <w:sz w:val="16"/>
          <w:szCs w:val="16"/>
          <w:lang w:eastAsia="ru-RU"/>
        </w:rPr>
        <w:t>недостижения</w:t>
      </w:r>
      <w:proofErr w:type="spellEnd"/>
      <w:r w:rsidRPr="00CD5319">
        <w:rPr>
          <w:rFonts w:ascii="Times New Roman" w:eastAsia="Times New Roman" w:hAnsi="Times New Roman" w:cs="Times New Roman"/>
          <w:color w:val="111111"/>
          <w:sz w:val="16"/>
          <w:szCs w:val="16"/>
          <w:lang w:eastAsia="ru-RU"/>
        </w:rPr>
        <w:t xml:space="preserve"> i-</w:t>
      </w:r>
      <w:proofErr w:type="spellStart"/>
      <w:r w:rsidRPr="00CD5319">
        <w:rPr>
          <w:rFonts w:ascii="Times New Roman" w:eastAsia="Times New Roman" w:hAnsi="Times New Roman" w:cs="Times New Roman"/>
          <w:color w:val="111111"/>
          <w:sz w:val="16"/>
          <w:szCs w:val="16"/>
          <w:lang w:eastAsia="ru-RU"/>
        </w:rPr>
        <w:t>го</w:t>
      </w:r>
      <w:proofErr w:type="spellEnd"/>
      <w:r w:rsidRPr="00CD5319">
        <w:rPr>
          <w:rFonts w:ascii="Times New Roman" w:eastAsia="Times New Roman" w:hAnsi="Times New Roman" w:cs="Times New Roman"/>
          <w:color w:val="111111"/>
          <w:sz w:val="16"/>
          <w:szCs w:val="16"/>
          <w:lang w:eastAsia="ru-RU"/>
        </w:rPr>
        <w:t xml:space="preserve"> результата, имеет положительное значение;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n - общее количество результатов.</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Коэффициент возврата субсидии  (k) определяется по формуле: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w:t>
      </w:r>
    </w:p>
    <w:p w:rsidR="00CD5319" w:rsidRPr="00CD5319" w:rsidRDefault="00CD5319" w:rsidP="00CD5319">
      <w:pPr>
        <w:shd w:val="clear" w:color="auto" w:fill="FDFDFD"/>
        <w:jc w:val="center"/>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b/>
          <w:bCs/>
          <w:color w:val="111111"/>
          <w:sz w:val="16"/>
          <w:szCs w:val="16"/>
          <w:lang w:eastAsia="ru-RU"/>
        </w:rPr>
        <w:t xml:space="preserve">k = знак суммы </w:t>
      </w:r>
      <w:proofErr w:type="spellStart"/>
      <w:r w:rsidRPr="00CD5319">
        <w:rPr>
          <w:rFonts w:ascii="Times New Roman" w:eastAsia="Times New Roman" w:hAnsi="Times New Roman" w:cs="Times New Roman"/>
          <w:b/>
          <w:bCs/>
          <w:color w:val="111111"/>
          <w:sz w:val="16"/>
          <w:szCs w:val="16"/>
          <w:lang w:eastAsia="ru-RU"/>
        </w:rPr>
        <w:t>Di</w:t>
      </w:r>
      <w:proofErr w:type="spellEnd"/>
      <w:r w:rsidRPr="00CD5319">
        <w:rPr>
          <w:rFonts w:ascii="Times New Roman" w:eastAsia="Times New Roman" w:hAnsi="Times New Roman" w:cs="Times New Roman"/>
          <w:b/>
          <w:bCs/>
          <w:color w:val="111111"/>
          <w:sz w:val="16"/>
          <w:szCs w:val="16"/>
          <w:lang w:eastAsia="ru-RU"/>
        </w:rPr>
        <w:t xml:space="preserve"> / m,</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где: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proofErr w:type="spellStart"/>
      <w:r w:rsidRPr="00CD5319">
        <w:rPr>
          <w:rFonts w:ascii="Times New Roman" w:eastAsia="Times New Roman" w:hAnsi="Times New Roman" w:cs="Times New Roman"/>
          <w:color w:val="111111"/>
          <w:sz w:val="16"/>
          <w:szCs w:val="16"/>
          <w:lang w:eastAsia="ru-RU"/>
        </w:rPr>
        <w:t>Di</w:t>
      </w:r>
      <w:proofErr w:type="spellEnd"/>
      <w:r w:rsidRPr="00CD5319">
        <w:rPr>
          <w:rFonts w:ascii="Times New Roman" w:eastAsia="Times New Roman" w:hAnsi="Times New Roman" w:cs="Times New Roman"/>
          <w:color w:val="111111"/>
          <w:sz w:val="16"/>
          <w:szCs w:val="16"/>
          <w:lang w:eastAsia="ru-RU"/>
        </w:rPr>
        <w:t xml:space="preserve"> - индекс, отражающий уровень </w:t>
      </w:r>
      <w:proofErr w:type="spellStart"/>
      <w:r w:rsidRPr="00CD5319">
        <w:rPr>
          <w:rFonts w:ascii="Times New Roman" w:eastAsia="Times New Roman" w:hAnsi="Times New Roman" w:cs="Times New Roman"/>
          <w:color w:val="111111"/>
          <w:sz w:val="16"/>
          <w:szCs w:val="16"/>
          <w:lang w:eastAsia="ru-RU"/>
        </w:rPr>
        <w:t>недостижения</w:t>
      </w:r>
      <w:proofErr w:type="spellEnd"/>
      <w:r w:rsidRPr="00CD5319">
        <w:rPr>
          <w:rFonts w:ascii="Times New Roman" w:eastAsia="Times New Roman" w:hAnsi="Times New Roman" w:cs="Times New Roman"/>
          <w:color w:val="111111"/>
          <w:sz w:val="16"/>
          <w:szCs w:val="16"/>
          <w:lang w:eastAsia="ru-RU"/>
        </w:rPr>
        <w:t xml:space="preserve"> i-</w:t>
      </w:r>
      <w:proofErr w:type="spellStart"/>
      <w:r w:rsidRPr="00CD5319">
        <w:rPr>
          <w:rFonts w:ascii="Times New Roman" w:eastAsia="Times New Roman" w:hAnsi="Times New Roman" w:cs="Times New Roman"/>
          <w:color w:val="111111"/>
          <w:sz w:val="16"/>
          <w:szCs w:val="16"/>
          <w:lang w:eastAsia="ru-RU"/>
        </w:rPr>
        <w:t>го</w:t>
      </w:r>
      <w:proofErr w:type="spellEnd"/>
      <w:r w:rsidRPr="00CD5319">
        <w:rPr>
          <w:rFonts w:ascii="Times New Roman" w:eastAsia="Times New Roman" w:hAnsi="Times New Roman" w:cs="Times New Roman"/>
          <w:color w:val="111111"/>
          <w:sz w:val="16"/>
          <w:szCs w:val="16"/>
          <w:lang w:eastAsia="ru-RU"/>
        </w:rPr>
        <w:t xml:space="preserve"> результата.</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xml:space="preserve">При расчете коэффициента возврата иного субсидии используются только положительные значения индекса, отражающего уровень </w:t>
      </w:r>
      <w:proofErr w:type="spellStart"/>
      <w:r w:rsidRPr="00CD5319">
        <w:rPr>
          <w:rFonts w:ascii="Times New Roman" w:eastAsia="Times New Roman" w:hAnsi="Times New Roman" w:cs="Times New Roman"/>
          <w:color w:val="111111"/>
          <w:sz w:val="16"/>
          <w:szCs w:val="16"/>
          <w:lang w:eastAsia="ru-RU"/>
        </w:rPr>
        <w:t>недостижения</w:t>
      </w:r>
      <w:proofErr w:type="spellEnd"/>
      <w:r w:rsidRPr="00CD5319">
        <w:rPr>
          <w:rFonts w:ascii="Times New Roman" w:eastAsia="Times New Roman" w:hAnsi="Times New Roman" w:cs="Times New Roman"/>
          <w:color w:val="111111"/>
          <w:sz w:val="16"/>
          <w:szCs w:val="16"/>
          <w:lang w:eastAsia="ru-RU"/>
        </w:rPr>
        <w:t xml:space="preserve"> i-</w:t>
      </w:r>
      <w:proofErr w:type="spellStart"/>
      <w:r w:rsidRPr="00CD5319">
        <w:rPr>
          <w:rFonts w:ascii="Times New Roman" w:eastAsia="Times New Roman" w:hAnsi="Times New Roman" w:cs="Times New Roman"/>
          <w:color w:val="111111"/>
          <w:sz w:val="16"/>
          <w:szCs w:val="16"/>
          <w:lang w:eastAsia="ru-RU"/>
        </w:rPr>
        <w:t>го</w:t>
      </w:r>
      <w:proofErr w:type="spellEnd"/>
      <w:r w:rsidRPr="00CD5319">
        <w:rPr>
          <w:rFonts w:ascii="Times New Roman" w:eastAsia="Times New Roman" w:hAnsi="Times New Roman" w:cs="Times New Roman"/>
          <w:color w:val="111111"/>
          <w:sz w:val="16"/>
          <w:szCs w:val="16"/>
          <w:lang w:eastAsia="ru-RU"/>
        </w:rPr>
        <w:t xml:space="preserve"> результата.</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xml:space="preserve">Индекс, отражающий уровень </w:t>
      </w:r>
      <w:proofErr w:type="spellStart"/>
      <w:r w:rsidRPr="00CD5319">
        <w:rPr>
          <w:rFonts w:ascii="Times New Roman" w:eastAsia="Times New Roman" w:hAnsi="Times New Roman" w:cs="Times New Roman"/>
          <w:color w:val="111111"/>
          <w:sz w:val="16"/>
          <w:szCs w:val="16"/>
          <w:lang w:eastAsia="ru-RU"/>
        </w:rPr>
        <w:t>недостижения</w:t>
      </w:r>
      <w:proofErr w:type="spellEnd"/>
      <w:r w:rsidRPr="00CD5319">
        <w:rPr>
          <w:rFonts w:ascii="Times New Roman" w:eastAsia="Times New Roman" w:hAnsi="Times New Roman" w:cs="Times New Roman"/>
          <w:color w:val="111111"/>
          <w:sz w:val="16"/>
          <w:szCs w:val="16"/>
          <w:lang w:eastAsia="ru-RU"/>
        </w:rPr>
        <w:t xml:space="preserve"> i-</w:t>
      </w:r>
      <w:proofErr w:type="spellStart"/>
      <w:r w:rsidRPr="00CD5319">
        <w:rPr>
          <w:rFonts w:ascii="Times New Roman" w:eastAsia="Times New Roman" w:hAnsi="Times New Roman" w:cs="Times New Roman"/>
          <w:color w:val="111111"/>
          <w:sz w:val="16"/>
          <w:szCs w:val="16"/>
          <w:lang w:eastAsia="ru-RU"/>
        </w:rPr>
        <w:t>го</w:t>
      </w:r>
      <w:proofErr w:type="spellEnd"/>
      <w:r w:rsidRPr="00CD5319">
        <w:rPr>
          <w:rFonts w:ascii="Times New Roman" w:eastAsia="Times New Roman" w:hAnsi="Times New Roman" w:cs="Times New Roman"/>
          <w:color w:val="111111"/>
          <w:sz w:val="16"/>
          <w:szCs w:val="16"/>
          <w:lang w:eastAsia="ru-RU"/>
        </w:rPr>
        <w:t xml:space="preserve"> результата (</w:t>
      </w:r>
      <w:proofErr w:type="spellStart"/>
      <w:r w:rsidRPr="00CD5319">
        <w:rPr>
          <w:rFonts w:ascii="Times New Roman" w:eastAsia="Times New Roman" w:hAnsi="Times New Roman" w:cs="Times New Roman"/>
          <w:color w:val="111111"/>
          <w:sz w:val="16"/>
          <w:szCs w:val="16"/>
          <w:lang w:eastAsia="ru-RU"/>
        </w:rPr>
        <w:t>Di</w:t>
      </w:r>
      <w:proofErr w:type="spellEnd"/>
      <w:r w:rsidRPr="00CD5319">
        <w:rPr>
          <w:rFonts w:ascii="Times New Roman" w:eastAsia="Times New Roman" w:hAnsi="Times New Roman" w:cs="Times New Roman"/>
          <w:color w:val="111111"/>
          <w:sz w:val="16"/>
          <w:szCs w:val="16"/>
          <w:lang w:eastAsia="ru-RU"/>
        </w:rPr>
        <w:t>), определяется по формуле: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w:t>
      </w:r>
    </w:p>
    <w:p w:rsidR="00CD5319" w:rsidRPr="00CD5319" w:rsidRDefault="00CD5319" w:rsidP="00CD5319">
      <w:pPr>
        <w:shd w:val="clear" w:color="auto" w:fill="FDFDFD"/>
        <w:jc w:val="center"/>
        <w:textAlignment w:val="baseline"/>
        <w:rPr>
          <w:rFonts w:ascii="Calibri" w:eastAsia="Times New Roman" w:hAnsi="Calibri" w:cs="Calibri"/>
          <w:sz w:val="16"/>
          <w:szCs w:val="16"/>
          <w:lang w:eastAsia="ru-RU"/>
        </w:rPr>
      </w:pPr>
      <w:proofErr w:type="spellStart"/>
      <w:r w:rsidRPr="00CD5319">
        <w:rPr>
          <w:rFonts w:ascii="Times New Roman" w:eastAsia="Times New Roman" w:hAnsi="Times New Roman" w:cs="Times New Roman"/>
          <w:b/>
          <w:bCs/>
          <w:color w:val="111111"/>
          <w:sz w:val="16"/>
          <w:szCs w:val="16"/>
          <w:lang w:eastAsia="ru-RU"/>
        </w:rPr>
        <w:t>Di</w:t>
      </w:r>
      <w:proofErr w:type="spellEnd"/>
      <w:r w:rsidRPr="00CD5319">
        <w:rPr>
          <w:rFonts w:ascii="Times New Roman" w:eastAsia="Times New Roman" w:hAnsi="Times New Roman" w:cs="Times New Roman"/>
          <w:b/>
          <w:bCs/>
          <w:color w:val="111111"/>
          <w:sz w:val="16"/>
          <w:szCs w:val="16"/>
          <w:lang w:eastAsia="ru-RU"/>
        </w:rPr>
        <w:t xml:space="preserve"> = 1 - </w:t>
      </w:r>
      <w:proofErr w:type="spellStart"/>
      <w:r w:rsidRPr="00CD5319">
        <w:rPr>
          <w:rFonts w:ascii="Times New Roman" w:eastAsia="Times New Roman" w:hAnsi="Times New Roman" w:cs="Times New Roman"/>
          <w:b/>
          <w:bCs/>
          <w:color w:val="111111"/>
          <w:sz w:val="16"/>
          <w:szCs w:val="16"/>
          <w:lang w:eastAsia="ru-RU"/>
        </w:rPr>
        <w:t>Ti</w:t>
      </w:r>
      <w:proofErr w:type="spellEnd"/>
      <w:r w:rsidRPr="00CD5319">
        <w:rPr>
          <w:rFonts w:ascii="Times New Roman" w:eastAsia="Times New Roman" w:hAnsi="Times New Roman" w:cs="Times New Roman"/>
          <w:b/>
          <w:bCs/>
          <w:color w:val="111111"/>
          <w:sz w:val="16"/>
          <w:szCs w:val="16"/>
          <w:lang w:eastAsia="ru-RU"/>
        </w:rPr>
        <w:t xml:space="preserve"> / </w:t>
      </w:r>
      <w:proofErr w:type="spellStart"/>
      <w:r w:rsidRPr="00CD5319">
        <w:rPr>
          <w:rFonts w:ascii="Times New Roman" w:eastAsia="Times New Roman" w:hAnsi="Times New Roman" w:cs="Times New Roman"/>
          <w:b/>
          <w:bCs/>
          <w:color w:val="111111"/>
          <w:sz w:val="16"/>
          <w:szCs w:val="16"/>
          <w:lang w:eastAsia="ru-RU"/>
        </w:rPr>
        <w:t>Si</w:t>
      </w:r>
      <w:proofErr w:type="spellEnd"/>
      <w:r w:rsidRPr="00CD5319">
        <w:rPr>
          <w:rFonts w:ascii="Times New Roman" w:eastAsia="Times New Roman" w:hAnsi="Times New Roman" w:cs="Times New Roman"/>
          <w:b/>
          <w:bCs/>
          <w:color w:val="111111"/>
          <w:sz w:val="16"/>
          <w:szCs w:val="16"/>
          <w:lang w:eastAsia="ru-RU"/>
        </w:rPr>
        <w:t>,</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r w:rsidRPr="00CD5319">
        <w:rPr>
          <w:rFonts w:ascii="Times New Roman" w:eastAsia="Times New Roman" w:hAnsi="Times New Roman" w:cs="Times New Roman"/>
          <w:color w:val="111111"/>
          <w:sz w:val="16"/>
          <w:szCs w:val="16"/>
          <w:lang w:eastAsia="ru-RU"/>
        </w:rPr>
        <w:t> где:</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proofErr w:type="spellStart"/>
      <w:r w:rsidRPr="00CD5319">
        <w:rPr>
          <w:rFonts w:ascii="Times New Roman" w:eastAsia="Times New Roman" w:hAnsi="Times New Roman" w:cs="Times New Roman"/>
          <w:color w:val="111111"/>
          <w:sz w:val="16"/>
          <w:szCs w:val="16"/>
          <w:lang w:eastAsia="ru-RU"/>
        </w:rPr>
        <w:t>Ti</w:t>
      </w:r>
      <w:proofErr w:type="spellEnd"/>
      <w:r w:rsidRPr="00CD5319">
        <w:rPr>
          <w:rFonts w:ascii="Times New Roman" w:eastAsia="Times New Roman" w:hAnsi="Times New Roman" w:cs="Times New Roman"/>
          <w:color w:val="111111"/>
          <w:sz w:val="16"/>
          <w:szCs w:val="16"/>
          <w:lang w:eastAsia="ru-RU"/>
        </w:rPr>
        <w:t> - фактически достигнутое значение i-</w:t>
      </w:r>
      <w:proofErr w:type="spellStart"/>
      <w:r w:rsidRPr="00CD5319">
        <w:rPr>
          <w:rFonts w:ascii="Times New Roman" w:eastAsia="Times New Roman" w:hAnsi="Times New Roman" w:cs="Times New Roman"/>
          <w:color w:val="111111"/>
          <w:sz w:val="16"/>
          <w:szCs w:val="16"/>
          <w:lang w:eastAsia="ru-RU"/>
        </w:rPr>
        <w:t>го</w:t>
      </w:r>
      <w:proofErr w:type="spellEnd"/>
      <w:r w:rsidRPr="00CD5319">
        <w:rPr>
          <w:rFonts w:ascii="Times New Roman" w:eastAsia="Times New Roman" w:hAnsi="Times New Roman" w:cs="Times New Roman"/>
          <w:color w:val="111111"/>
          <w:sz w:val="16"/>
          <w:szCs w:val="16"/>
          <w:lang w:eastAsia="ru-RU"/>
        </w:rPr>
        <w:t xml:space="preserve"> результата на отчетную дату;</w:t>
      </w:r>
    </w:p>
    <w:p w:rsidR="00CD5319" w:rsidRPr="00CD5319" w:rsidRDefault="00CD5319" w:rsidP="00CD5319">
      <w:pPr>
        <w:shd w:val="clear" w:color="auto" w:fill="FDFDFD"/>
        <w:jc w:val="left"/>
        <w:textAlignment w:val="baseline"/>
        <w:rPr>
          <w:rFonts w:ascii="Calibri" w:eastAsia="Times New Roman" w:hAnsi="Calibri" w:cs="Calibri"/>
          <w:sz w:val="16"/>
          <w:szCs w:val="16"/>
          <w:lang w:eastAsia="ru-RU"/>
        </w:rPr>
      </w:pPr>
      <w:proofErr w:type="spellStart"/>
      <w:r w:rsidRPr="00CD5319">
        <w:rPr>
          <w:rFonts w:ascii="Times New Roman" w:eastAsia="Times New Roman" w:hAnsi="Times New Roman" w:cs="Times New Roman"/>
          <w:color w:val="111111"/>
          <w:sz w:val="16"/>
          <w:szCs w:val="16"/>
          <w:lang w:eastAsia="ru-RU"/>
        </w:rPr>
        <w:t>Si</w:t>
      </w:r>
      <w:proofErr w:type="spellEnd"/>
      <w:r w:rsidRPr="00CD5319">
        <w:rPr>
          <w:rFonts w:ascii="Times New Roman" w:eastAsia="Times New Roman" w:hAnsi="Times New Roman" w:cs="Times New Roman"/>
          <w:color w:val="111111"/>
          <w:sz w:val="16"/>
          <w:szCs w:val="16"/>
          <w:lang w:eastAsia="ru-RU"/>
        </w:rPr>
        <w:t> - плановое значение i-</w:t>
      </w:r>
      <w:proofErr w:type="spellStart"/>
      <w:r w:rsidRPr="00CD5319">
        <w:rPr>
          <w:rFonts w:ascii="Times New Roman" w:eastAsia="Times New Roman" w:hAnsi="Times New Roman" w:cs="Times New Roman"/>
          <w:color w:val="111111"/>
          <w:sz w:val="16"/>
          <w:szCs w:val="16"/>
          <w:lang w:eastAsia="ru-RU"/>
        </w:rPr>
        <w:t>го</w:t>
      </w:r>
      <w:proofErr w:type="spellEnd"/>
      <w:r w:rsidRPr="00CD5319">
        <w:rPr>
          <w:rFonts w:ascii="Times New Roman" w:eastAsia="Times New Roman" w:hAnsi="Times New Roman" w:cs="Times New Roman"/>
          <w:color w:val="111111"/>
          <w:sz w:val="16"/>
          <w:szCs w:val="16"/>
          <w:lang w:eastAsia="ru-RU"/>
        </w:rPr>
        <w:t xml:space="preserve"> результата, установленное соглашением.</w:t>
      </w:r>
    </w:p>
    <w:p w:rsidR="00CD5319" w:rsidRPr="00CD5319" w:rsidRDefault="00CD5319" w:rsidP="00CD5319">
      <w:pPr>
        <w:spacing w:line="276" w:lineRule="auto"/>
        <w:ind w:left="170" w:firstLine="540"/>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Значение показателей, необходимых для достижения результата предоставления субсидии, устанавливается соглашением.</w:t>
      </w:r>
    </w:p>
    <w:p w:rsidR="00CD5319" w:rsidRPr="00CD5319" w:rsidRDefault="00CD5319" w:rsidP="00CD5319">
      <w:pPr>
        <w:ind w:left="170" w:firstLine="539"/>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13. Возврат субсидий осуществляется в доход бюджета </w:t>
      </w:r>
      <w:r w:rsidRPr="00CD5319">
        <w:rPr>
          <w:rFonts w:ascii="Times New Roman" w:eastAsia="Times New Roman" w:hAnsi="Times New Roman" w:cs="Times New Roman"/>
          <w:bCs/>
          <w:color w:val="000000"/>
          <w:sz w:val="16"/>
          <w:szCs w:val="16"/>
          <w:lang w:eastAsia="ko-KR"/>
        </w:rPr>
        <w:t xml:space="preserve">  </w:t>
      </w:r>
      <w:r w:rsidRPr="00CD5319">
        <w:rPr>
          <w:rFonts w:ascii="Times New Roman" w:eastAsia="Times New Roman" w:hAnsi="Times New Roman" w:cs="Times New Roman"/>
          <w:color w:val="000000"/>
          <w:sz w:val="16"/>
          <w:szCs w:val="16"/>
          <w:lang w:eastAsia="ru-RU"/>
        </w:rPr>
        <w:t>Мокшанского района Пензенской области в установленном порядке.</w:t>
      </w:r>
    </w:p>
    <w:p w:rsidR="00CD5319" w:rsidRPr="00CD5319" w:rsidRDefault="00CD5319" w:rsidP="00CD5319">
      <w:pPr>
        <w:ind w:left="170" w:firstLine="539"/>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В случае отказа или уклонения казенного предприятия от добровольного возврата субсидий в бюджет Мокшанского района администрация Мокшанского района принимает предусмотренные законодательством Российской Федерации меры по их принудительному взысканию. </w:t>
      </w:r>
    </w:p>
    <w:p w:rsidR="004B2C0C" w:rsidRDefault="004B2C0C"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Pr="00CD5319" w:rsidRDefault="00CD5319" w:rsidP="00CD5319">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
        <w:tblW w:w="9923" w:type="dxa"/>
        <w:tblLayout w:type="fixed"/>
        <w:tblCellMar>
          <w:left w:w="0" w:type="dxa"/>
          <w:right w:w="0" w:type="dxa"/>
        </w:tblCellMar>
        <w:tblLook w:val="01E0" w:firstRow="1" w:lastRow="1" w:firstColumn="1" w:lastColumn="1" w:noHBand="0" w:noVBand="0"/>
      </w:tblPr>
      <w:tblGrid>
        <w:gridCol w:w="9923"/>
      </w:tblGrid>
      <w:tr w:rsidR="00CD5319" w:rsidRPr="00CD5319" w:rsidTr="00CD5319">
        <w:tc>
          <w:tcPr>
            <w:tcW w:w="9923" w:type="dxa"/>
          </w:tcPr>
          <w:p w:rsidR="00CD5319" w:rsidRPr="00CD5319" w:rsidRDefault="00CD5319" w:rsidP="00CD5319">
            <w:pPr>
              <w:jc w:val="center"/>
              <w:rPr>
                <w:rFonts w:ascii="Times New Roman" w:eastAsia="Times New Roman" w:hAnsi="Times New Roman" w:cs="Times New Roman"/>
                <w:b/>
                <w:sz w:val="16"/>
                <w:szCs w:val="16"/>
                <w:lang w:eastAsia="ru-RU"/>
              </w:rPr>
            </w:pPr>
            <w:bookmarkStart w:id="8" w:name="sub_5"/>
            <w:r w:rsidRPr="00CD5319">
              <w:rPr>
                <w:rFonts w:ascii="Times New Roman" w:eastAsia="Times New Roman" w:hAnsi="Times New Roman" w:cs="Times New Roman"/>
                <w:b/>
                <w:sz w:val="16"/>
                <w:szCs w:val="16"/>
                <w:lang w:eastAsia="ru-RU"/>
              </w:rPr>
              <w:t>АДМИНИСТРАЦИЯ МОКШАНСКОГО РАЙОНА</w:t>
            </w:r>
          </w:p>
        </w:tc>
      </w:tr>
      <w:tr w:rsidR="00CD5319" w:rsidRPr="00CD5319" w:rsidTr="00CD5319">
        <w:trPr>
          <w:trHeight w:hRule="exact" w:val="397"/>
        </w:trPr>
        <w:tc>
          <w:tcPr>
            <w:tcW w:w="9923" w:type="dxa"/>
          </w:tcPr>
          <w:p w:rsidR="00CD5319" w:rsidRPr="00CD5319" w:rsidRDefault="00CD5319" w:rsidP="00CD5319">
            <w:pPr>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ПЕНЗЕНСКОЙ ОБЛАСТИ</w:t>
            </w:r>
          </w:p>
        </w:tc>
      </w:tr>
      <w:tr w:rsidR="00CD5319" w:rsidRPr="00CD5319" w:rsidTr="00CD5319">
        <w:trPr>
          <w:trHeight w:val="87"/>
        </w:trPr>
        <w:tc>
          <w:tcPr>
            <w:tcW w:w="9923" w:type="dxa"/>
          </w:tcPr>
          <w:p w:rsidR="00CD5319" w:rsidRPr="00CD5319" w:rsidRDefault="00CD5319" w:rsidP="00CD5319">
            <w:pPr>
              <w:keepNext/>
              <w:widowControl w:val="0"/>
              <w:jc w:val="left"/>
              <w:outlineLvl w:val="2"/>
              <w:rPr>
                <w:rFonts w:ascii="Times New Roman" w:eastAsia="Times New Roman" w:hAnsi="Times New Roman" w:cs="Times New Roman"/>
                <w:b/>
                <w:bCs/>
                <w:sz w:val="16"/>
                <w:szCs w:val="16"/>
                <w:lang w:eastAsia="ru-RU"/>
              </w:rPr>
            </w:pPr>
          </w:p>
        </w:tc>
      </w:tr>
      <w:tr w:rsidR="00CD5319" w:rsidRPr="00CD5319" w:rsidTr="00CD5319">
        <w:trPr>
          <w:trHeight w:hRule="exact" w:val="468"/>
        </w:trPr>
        <w:tc>
          <w:tcPr>
            <w:tcW w:w="9923" w:type="dxa"/>
            <w:vAlign w:val="center"/>
          </w:tcPr>
          <w:p w:rsidR="00CD5319" w:rsidRPr="00CD5319" w:rsidRDefault="00CD5319" w:rsidP="00CD5319">
            <w:pPr>
              <w:keepNext/>
              <w:widowControl w:val="0"/>
              <w:jc w:val="center"/>
              <w:outlineLvl w:val="2"/>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ПОСТАНОВЛЕНИЕ</w:t>
            </w:r>
          </w:p>
        </w:tc>
      </w:tr>
      <w:tr w:rsidR="00CD5319" w:rsidRPr="00CD5319" w:rsidTr="00CD5319">
        <w:trPr>
          <w:trHeight w:hRule="exact" w:val="80"/>
        </w:trPr>
        <w:tc>
          <w:tcPr>
            <w:tcW w:w="9923" w:type="dxa"/>
            <w:vAlign w:val="center"/>
          </w:tcPr>
          <w:p w:rsidR="00CD5319" w:rsidRPr="00CD5319" w:rsidRDefault="00CD5319" w:rsidP="00CD5319">
            <w:pPr>
              <w:keepNext/>
              <w:widowControl w:val="0"/>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page" w:tblpX="4621" w:tblpY="85"/>
        <w:tblW w:w="0" w:type="auto"/>
        <w:tblLayout w:type="fixed"/>
        <w:tblCellMar>
          <w:left w:w="0" w:type="dxa"/>
          <w:right w:w="0" w:type="dxa"/>
        </w:tblCellMar>
        <w:tblLook w:val="0000" w:firstRow="0" w:lastRow="0" w:firstColumn="0" w:lastColumn="0" w:noHBand="0" w:noVBand="0"/>
      </w:tblPr>
      <w:tblGrid>
        <w:gridCol w:w="284"/>
        <w:gridCol w:w="2126"/>
        <w:gridCol w:w="425"/>
        <w:gridCol w:w="709"/>
      </w:tblGrid>
      <w:tr w:rsidR="00CD5319" w:rsidRPr="00CD5319" w:rsidTr="00CD5319">
        <w:tc>
          <w:tcPr>
            <w:tcW w:w="284" w:type="dxa"/>
            <w:vAlign w:val="bottom"/>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16.09.2021</w:t>
            </w:r>
          </w:p>
        </w:tc>
        <w:tc>
          <w:tcPr>
            <w:tcW w:w="425" w:type="dxa"/>
            <w:vAlign w:val="bottom"/>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Borders>
              <w:bottom w:val="single" w:sz="6"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801</w:t>
            </w:r>
          </w:p>
        </w:tc>
      </w:tr>
      <w:tr w:rsidR="00CD5319" w:rsidRPr="00CD5319" w:rsidTr="00CD5319">
        <w:tc>
          <w:tcPr>
            <w:tcW w:w="3544" w:type="dxa"/>
            <w:gridSpan w:val="4"/>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proofErr w:type="spellStart"/>
            <w:r w:rsidRPr="00CD5319">
              <w:rPr>
                <w:rFonts w:ascii="Times New Roman" w:eastAsia="Times New Roman" w:hAnsi="Times New Roman" w:cs="Times New Roman"/>
                <w:sz w:val="16"/>
                <w:szCs w:val="16"/>
                <w:lang w:eastAsia="ru-RU"/>
              </w:rPr>
              <w:t>р.п</w:t>
            </w:r>
            <w:proofErr w:type="spellEnd"/>
            <w:r w:rsidRPr="00CD5319">
              <w:rPr>
                <w:rFonts w:ascii="Times New Roman" w:eastAsia="Times New Roman" w:hAnsi="Times New Roman" w:cs="Times New Roman"/>
                <w:sz w:val="16"/>
                <w:szCs w:val="16"/>
                <w:lang w:eastAsia="ru-RU"/>
              </w:rPr>
              <w:t>. Мокшан</w:t>
            </w:r>
          </w:p>
        </w:tc>
      </w:tr>
    </w:tbl>
    <w:p w:rsidR="00CD5319" w:rsidRPr="00CD5319" w:rsidRDefault="00CD5319" w:rsidP="00CD5319">
      <w:pPr>
        <w:widowControl w:val="0"/>
        <w:spacing w:line="223" w:lineRule="auto"/>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spacing w:line="223" w:lineRule="auto"/>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spacing w:line="223" w:lineRule="auto"/>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p w:rsid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p w:rsidR="00CD5319" w:rsidRDefault="00CD5319" w:rsidP="00CD5319">
      <w:pPr>
        <w:widowControl w:val="0"/>
        <w:autoSpaceDE w:val="0"/>
        <w:autoSpaceDN w:val="0"/>
        <w:adjustRightInd w:val="0"/>
        <w:ind w:firstLine="54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Об утверждении</w:t>
      </w:r>
      <w:r w:rsidRPr="00CD5319">
        <w:rPr>
          <w:rFonts w:ascii="Times New Roman" w:eastAsia="Times New Roman" w:hAnsi="Times New Roman" w:cs="Times New Roman"/>
          <w:b/>
          <w:sz w:val="16"/>
          <w:szCs w:val="16"/>
          <w:lang w:eastAsia="ru-RU"/>
        </w:rPr>
        <w:t xml:space="preserve"> Плана мероприятий по оздоровлению муниципальных финансов </w:t>
      </w:r>
      <w:r w:rsidRPr="00CD5319">
        <w:rPr>
          <w:rFonts w:ascii="Times New Roman" w:eastAsia="Times New Roman" w:hAnsi="Times New Roman" w:cs="Times New Roman"/>
          <w:b/>
          <w:bCs/>
          <w:sz w:val="16"/>
          <w:szCs w:val="16"/>
          <w:lang w:eastAsia="ru-RU"/>
        </w:rPr>
        <w:t>Мокшанского района</w:t>
      </w:r>
    </w:p>
    <w:p w:rsidR="00CD5319" w:rsidRPr="00CD5319" w:rsidRDefault="00CD5319" w:rsidP="00CD5319">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на 2021–2025 годы</w:t>
      </w:r>
    </w:p>
    <w:p w:rsid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sz w:val="16"/>
          <w:szCs w:val="16"/>
          <w:lang w:eastAsia="ru-RU"/>
        </w:rPr>
        <w:t>Руководствуясь Уставом Мокшанского района Пензенской области, -</w:t>
      </w:r>
    </w:p>
    <w:p w:rsidR="00CD5319" w:rsidRPr="00CD5319" w:rsidRDefault="00CD5319" w:rsidP="00CD5319">
      <w:pPr>
        <w:widowControl w:val="0"/>
        <w:jc w:val="center"/>
        <w:rPr>
          <w:rFonts w:ascii="Times New Roman" w:eastAsia="Times New Roman" w:hAnsi="Times New Roman" w:cs="Times New Roman"/>
          <w:b/>
          <w:sz w:val="16"/>
          <w:szCs w:val="16"/>
          <w:lang w:eastAsia="ru-RU"/>
        </w:rPr>
      </w:pP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администрация Мокшанского района постановляет:</w:t>
      </w:r>
    </w:p>
    <w:p w:rsidR="00CD5319" w:rsidRPr="00CD5319" w:rsidRDefault="00CD5319" w:rsidP="00CD5319">
      <w:pPr>
        <w:widowControl w:val="0"/>
        <w:ind w:firstLine="720"/>
        <w:rPr>
          <w:rFonts w:ascii="Times New Roman" w:eastAsia="Times New Roman" w:hAnsi="Times New Roman" w:cs="Times New Roman"/>
          <w:sz w:val="16"/>
          <w:szCs w:val="16"/>
          <w:lang w:eastAsia="ru-RU"/>
        </w:rPr>
      </w:pPr>
    </w:p>
    <w:bookmarkEnd w:id="8"/>
    <w:p w:rsidR="00CD5319" w:rsidRPr="00CD5319" w:rsidRDefault="00CD5319" w:rsidP="00CD5319">
      <w:pPr>
        <w:widowControl w:val="0"/>
        <w:autoSpaceDE w:val="0"/>
        <w:autoSpaceDN w:val="0"/>
        <w:adjustRightInd w:val="0"/>
        <w:ind w:firstLine="567"/>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sz w:val="16"/>
          <w:szCs w:val="16"/>
          <w:lang w:eastAsia="ru-RU"/>
        </w:rPr>
        <w:t>1.</w:t>
      </w:r>
      <w:r w:rsidRPr="00CD5319">
        <w:rPr>
          <w:rFonts w:ascii="Times New Roman" w:eastAsia="Times New Roman" w:hAnsi="Times New Roman" w:cs="Times New Roman"/>
          <w:bCs/>
          <w:sz w:val="16"/>
          <w:szCs w:val="16"/>
          <w:lang w:eastAsia="ru-RU"/>
        </w:rPr>
        <w:t xml:space="preserve"> </w:t>
      </w:r>
      <w:r w:rsidRPr="00CD5319">
        <w:rPr>
          <w:rFonts w:ascii="Times New Roman" w:eastAsia="Times New Roman" w:hAnsi="Times New Roman" w:cs="Times New Roman"/>
          <w:sz w:val="16"/>
          <w:szCs w:val="16"/>
          <w:lang w:eastAsia="ru-RU"/>
        </w:rPr>
        <w:t>Утвердить План мероприятий по оздоровлению муниципальных финансов Мокшанского района на 2021–2025 годы согласно приложению № 1 к настоящему постановлению.</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 Ответственным исполнителям:</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2.1. Обеспечить выполнение </w:t>
      </w:r>
      <w:hyperlink w:anchor="Par38" w:history="1">
        <w:r w:rsidRPr="00CD5319">
          <w:rPr>
            <w:rFonts w:ascii="Times New Roman" w:eastAsia="Times New Roman" w:hAnsi="Times New Roman" w:cs="Times New Roman"/>
            <w:sz w:val="16"/>
            <w:szCs w:val="16"/>
            <w:lang w:eastAsia="ru-RU"/>
          </w:rPr>
          <w:t>Плана</w:t>
        </w:r>
      </w:hyperlink>
      <w:r w:rsidRPr="00CD5319">
        <w:rPr>
          <w:rFonts w:ascii="Times New Roman" w:eastAsia="Times New Roman" w:hAnsi="Times New Roman" w:cs="Times New Roman"/>
          <w:sz w:val="16"/>
          <w:szCs w:val="16"/>
          <w:lang w:eastAsia="ru-RU"/>
        </w:rPr>
        <w:t xml:space="preserve"> мероприятий по оздоровлению муниципальных финансов Мокшанского района на 2021 - 2025 годы в рекомендуемые сроки.</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2.2. </w:t>
      </w:r>
      <w:proofErr w:type="gramStart"/>
      <w:r w:rsidRPr="00CD5319">
        <w:rPr>
          <w:rFonts w:ascii="Times New Roman" w:eastAsia="Times New Roman" w:hAnsi="Times New Roman" w:cs="Times New Roman"/>
          <w:sz w:val="16"/>
          <w:szCs w:val="16"/>
          <w:lang w:eastAsia="ru-RU"/>
        </w:rPr>
        <w:t xml:space="preserve">Представлять в финансовое управление администрации Мокшанского района </w:t>
      </w:r>
      <w:hyperlink w:anchor="Par1097" w:history="1">
        <w:r w:rsidRPr="00CD5319">
          <w:rPr>
            <w:rFonts w:ascii="Times New Roman" w:eastAsia="Times New Roman" w:hAnsi="Times New Roman" w:cs="Times New Roman"/>
            <w:sz w:val="16"/>
            <w:szCs w:val="16"/>
            <w:lang w:eastAsia="ru-RU"/>
          </w:rPr>
          <w:t>отчет</w:t>
        </w:r>
      </w:hyperlink>
      <w:r w:rsidRPr="00CD5319">
        <w:rPr>
          <w:rFonts w:ascii="Times New Roman" w:eastAsia="Times New Roman" w:hAnsi="Times New Roman" w:cs="Times New Roman"/>
          <w:sz w:val="16"/>
          <w:szCs w:val="16"/>
          <w:lang w:eastAsia="ru-RU"/>
        </w:rPr>
        <w:t xml:space="preserve"> о результатах реализации </w:t>
      </w:r>
      <w:hyperlink w:anchor="Par38" w:history="1">
        <w:r w:rsidRPr="00CD5319">
          <w:rPr>
            <w:rFonts w:ascii="Times New Roman" w:eastAsia="Times New Roman" w:hAnsi="Times New Roman" w:cs="Times New Roman"/>
            <w:sz w:val="16"/>
            <w:szCs w:val="16"/>
            <w:lang w:eastAsia="ru-RU"/>
          </w:rPr>
          <w:t>Плана</w:t>
        </w:r>
      </w:hyperlink>
      <w:r w:rsidRPr="00CD5319">
        <w:rPr>
          <w:rFonts w:ascii="Times New Roman" w:eastAsia="Times New Roman" w:hAnsi="Times New Roman" w:cs="Times New Roman"/>
          <w:sz w:val="16"/>
          <w:szCs w:val="16"/>
          <w:lang w:eastAsia="ru-RU"/>
        </w:rPr>
        <w:t xml:space="preserve"> мероприятий по оздоровлению муниципальных финансов Мокшанского района на 2021 - 2025 годы в соответствии с Перечнем мероприятий, утвержденных в приложении № 1 к настоящему постановлению, ежеквартально в срок до 3 числа месяца следующего за отчетным кварталом, по форме согласно приложению № 2 к настоящему постановлению.</w:t>
      </w:r>
      <w:proofErr w:type="gramEnd"/>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3. </w:t>
      </w:r>
      <w:proofErr w:type="gramStart"/>
      <w:r w:rsidRPr="00CD5319">
        <w:rPr>
          <w:rFonts w:ascii="Times New Roman" w:eastAsia="Times New Roman" w:hAnsi="Times New Roman" w:cs="Times New Roman"/>
          <w:sz w:val="16"/>
          <w:szCs w:val="16"/>
          <w:lang w:eastAsia="ru-RU"/>
        </w:rPr>
        <w:t xml:space="preserve">Финансовому управлению администрации Мокшанского района представлять в Министерство финансов Пензенской области ежегодно не позднее 01 февраля года, следующего за отчетным, </w:t>
      </w:r>
      <w:r w:rsidRPr="00CD5319">
        <w:rPr>
          <w:rFonts w:ascii="Times New Roman" w:eastAsia="Times New Roman" w:hAnsi="Times New Roman" w:cs="Times New Roman"/>
          <w:spacing w:val="-4"/>
          <w:sz w:val="16"/>
          <w:szCs w:val="16"/>
          <w:lang w:eastAsia="ru-RU"/>
        </w:rPr>
        <w:t xml:space="preserve">информацию о реализации Плана мероприятий по </w:t>
      </w:r>
      <w:r w:rsidRPr="00CD5319">
        <w:rPr>
          <w:rFonts w:ascii="Times New Roman" w:eastAsia="Times New Roman" w:hAnsi="Times New Roman" w:cs="Times New Roman"/>
          <w:sz w:val="16"/>
          <w:szCs w:val="16"/>
          <w:lang w:eastAsia="ru-RU"/>
        </w:rPr>
        <w:t>оздоровлению муниципальных финансов Мокшанского района на 2021–2025 годы, указанного в пункте 1 настоящего постановления.</w:t>
      </w:r>
      <w:proofErr w:type="gramEnd"/>
    </w:p>
    <w:p w:rsidR="00CD5319" w:rsidRPr="00CD5319" w:rsidRDefault="00CD5319" w:rsidP="00CD5319">
      <w:pPr>
        <w:widowControl w:val="0"/>
        <w:autoSpaceDE w:val="0"/>
        <w:autoSpaceDN w:val="0"/>
        <w:adjustRightInd w:val="0"/>
        <w:ind w:firstLine="567"/>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 Признать утратившими силу:</w:t>
      </w:r>
    </w:p>
    <w:p w:rsidR="00CD5319" w:rsidRPr="00CD5319" w:rsidRDefault="00CD5319" w:rsidP="00CD5319">
      <w:pPr>
        <w:widowControl w:val="0"/>
        <w:autoSpaceDE w:val="0"/>
        <w:autoSpaceDN w:val="0"/>
        <w:adjustRightInd w:val="0"/>
        <w:ind w:firstLine="567"/>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постановления администрации Мокшанского района от 20.11.2019 № 1000 «</w:t>
      </w:r>
      <w:r w:rsidRPr="00CD5319">
        <w:rPr>
          <w:rFonts w:ascii="Times New Roman" w:eastAsia="Times New Roman" w:hAnsi="Times New Roman" w:cs="Times New Roman"/>
          <w:bCs/>
          <w:sz w:val="16"/>
          <w:szCs w:val="16"/>
          <w:lang w:eastAsia="ru-RU"/>
        </w:rPr>
        <w:t>Об утверждении</w:t>
      </w:r>
      <w:r w:rsidRPr="00CD5319">
        <w:rPr>
          <w:rFonts w:ascii="Times New Roman" w:eastAsia="Times New Roman" w:hAnsi="Times New Roman" w:cs="Times New Roman"/>
          <w:sz w:val="16"/>
          <w:szCs w:val="16"/>
          <w:lang w:eastAsia="ru-RU"/>
        </w:rPr>
        <w:t xml:space="preserve"> Плана мероприятий по оздоровлению муниципальных финансов </w:t>
      </w:r>
      <w:r w:rsidRPr="00CD5319">
        <w:rPr>
          <w:rFonts w:ascii="Times New Roman" w:eastAsia="Times New Roman" w:hAnsi="Times New Roman" w:cs="Times New Roman"/>
          <w:bCs/>
          <w:sz w:val="16"/>
          <w:szCs w:val="16"/>
          <w:lang w:eastAsia="ru-RU"/>
        </w:rPr>
        <w:t>Мокшанского района</w:t>
      </w:r>
      <w:r w:rsidRPr="00CD5319">
        <w:rPr>
          <w:rFonts w:ascii="Times New Roman" w:eastAsia="Times New Roman" w:hAnsi="Times New Roman" w:cs="Times New Roman"/>
          <w:sz w:val="16"/>
          <w:szCs w:val="16"/>
          <w:lang w:eastAsia="ru-RU"/>
        </w:rPr>
        <w:t xml:space="preserve"> на 2019–2024 годы»;</w:t>
      </w:r>
    </w:p>
    <w:p w:rsidR="00CD5319" w:rsidRPr="00CD5319" w:rsidRDefault="00CD5319" w:rsidP="00CD5319">
      <w:pPr>
        <w:widowControl w:val="0"/>
        <w:autoSpaceDE w:val="0"/>
        <w:autoSpaceDN w:val="0"/>
        <w:adjustRightInd w:val="0"/>
        <w:ind w:firstLine="567"/>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постановления администрации Мокшанского района от 06.11.2020 № 768 «</w:t>
      </w:r>
      <w:r w:rsidRPr="00CD5319">
        <w:rPr>
          <w:rFonts w:ascii="Times New Roman" w:eastAsia="Times New Roman" w:hAnsi="Times New Roman" w:cs="Times New Roman"/>
          <w:bCs/>
          <w:sz w:val="16"/>
          <w:szCs w:val="16"/>
          <w:lang w:eastAsia="ru-RU"/>
        </w:rPr>
        <w:t xml:space="preserve">О внесении изменений в </w:t>
      </w:r>
      <w:r w:rsidRPr="00CD5319">
        <w:rPr>
          <w:rFonts w:ascii="Times New Roman" w:eastAsia="Times New Roman" w:hAnsi="Times New Roman" w:cs="Times New Roman"/>
          <w:sz w:val="16"/>
          <w:szCs w:val="16"/>
          <w:lang w:eastAsia="ru-RU"/>
        </w:rPr>
        <w:t xml:space="preserve">Плана мероприятий по оздоровлению муниципальных финансов </w:t>
      </w:r>
      <w:r w:rsidRPr="00CD5319">
        <w:rPr>
          <w:rFonts w:ascii="Times New Roman" w:eastAsia="Times New Roman" w:hAnsi="Times New Roman" w:cs="Times New Roman"/>
          <w:bCs/>
          <w:sz w:val="16"/>
          <w:szCs w:val="16"/>
          <w:lang w:eastAsia="ru-RU"/>
        </w:rPr>
        <w:t>Мокшанского района</w:t>
      </w:r>
      <w:r w:rsidRPr="00CD5319">
        <w:rPr>
          <w:rFonts w:ascii="Times New Roman" w:eastAsia="Times New Roman" w:hAnsi="Times New Roman" w:cs="Times New Roman"/>
          <w:sz w:val="16"/>
          <w:szCs w:val="16"/>
          <w:lang w:eastAsia="ru-RU"/>
        </w:rPr>
        <w:t xml:space="preserve"> на 2019–2024 годы, </w:t>
      </w:r>
      <w:proofErr w:type="gramStart"/>
      <w:r w:rsidRPr="00CD5319">
        <w:rPr>
          <w:rFonts w:ascii="Times New Roman" w:eastAsia="Times New Roman" w:hAnsi="Times New Roman" w:cs="Times New Roman"/>
          <w:sz w:val="16"/>
          <w:szCs w:val="16"/>
          <w:lang w:eastAsia="ru-RU"/>
        </w:rPr>
        <w:t>утвержденный</w:t>
      </w:r>
      <w:proofErr w:type="gramEnd"/>
      <w:r w:rsidRPr="00CD5319">
        <w:rPr>
          <w:rFonts w:ascii="Times New Roman" w:eastAsia="Times New Roman" w:hAnsi="Times New Roman" w:cs="Times New Roman"/>
          <w:sz w:val="16"/>
          <w:szCs w:val="16"/>
          <w:lang w:eastAsia="ru-RU"/>
        </w:rPr>
        <w:t xml:space="preserve"> постановлением администрации Мокшанского района Пензенской области от 20.11.2019 № 1000».</w:t>
      </w:r>
    </w:p>
    <w:p w:rsidR="00CD5319" w:rsidRPr="00CD5319" w:rsidRDefault="00CD5319" w:rsidP="00CD5319">
      <w:pPr>
        <w:widowControl w:val="0"/>
        <w:ind w:firstLine="567"/>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CD5319" w:rsidRPr="00CD5319" w:rsidRDefault="00CD5319" w:rsidP="00CD5319">
      <w:pPr>
        <w:widowControl w:val="0"/>
        <w:ind w:firstLine="567"/>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6. Настоящее постановление вступает в силу на следующий день после официального опубликования.</w:t>
      </w:r>
    </w:p>
    <w:p w:rsidR="00CD5319" w:rsidRPr="00CD5319" w:rsidRDefault="00CD5319" w:rsidP="00CD5319">
      <w:pPr>
        <w:widowControl w:val="0"/>
        <w:jc w:val="left"/>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3205"/>
        <w:gridCol w:w="4051"/>
        <w:gridCol w:w="2315"/>
      </w:tblGrid>
      <w:tr w:rsidR="00CD5319" w:rsidRPr="00CD5319" w:rsidTr="00CD5319">
        <w:trPr>
          <w:trHeight w:val="679"/>
        </w:trPr>
        <w:tc>
          <w:tcPr>
            <w:tcW w:w="3277" w:type="dxa"/>
          </w:tcPr>
          <w:p w:rsidR="00CD5319" w:rsidRPr="00CD5319" w:rsidRDefault="00CD5319" w:rsidP="00CD5319">
            <w:pPr>
              <w:keepNext/>
              <w:widowControl w:val="0"/>
              <w:jc w:val="center"/>
              <w:outlineLvl w:val="3"/>
              <w:rPr>
                <w:rFonts w:ascii="Times New Roman" w:eastAsia="Times New Roman" w:hAnsi="Times New Roman" w:cs="Times New Roman"/>
                <w:b/>
                <w:sz w:val="16"/>
                <w:szCs w:val="16"/>
                <w:lang w:eastAsia="ru-RU"/>
              </w:rPr>
            </w:pPr>
          </w:p>
          <w:p w:rsidR="00CD5319" w:rsidRPr="00CD5319" w:rsidRDefault="00CD5319" w:rsidP="00CD5319">
            <w:pPr>
              <w:keepNext/>
              <w:widowControl w:val="0"/>
              <w:jc w:val="center"/>
              <w:outlineLvl w:val="3"/>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Глава администрации</w:t>
            </w:r>
          </w:p>
          <w:p w:rsidR="00CD5319" w:rsidRPr="00CD5319" w:rsidRDefault="00CD5319" w:rsidP="00CD5319">
            <w:pPr>
              <w:keepNext/>
              <w:widowControl w:val="0"/>
              <w:jc w:val="center"/>
              <w:outlineLvl w:val="3"/>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Мокшанского района      </w:t>
            </w:r>
          </w:p>
        </w:tc>
        <w:tc>
          <w:tcPr>
            <w:tcW w:w="4202" w:type="dxa"/>
          </w:tcPr>
          <w:p w:rsidR="00CD5319" w:rsidRPr="00CD5319" w:rsidRDefault="00CD5319" w:rsidP="00CD5319">
            <w:pPr>
              <w:keepNext/>
              <w:widowControl w:val="0"/>
              <w:jc w:val="center"/>
              <w:outlineLvl w:val="3"/>
              <w:rPr>
                <w:rFonts w:ascii="Times New Roman" w:eastAsia="Times New Roman" w:hAnsi="Times New Roman" w:cs="Times New Roman"/>
                <w:b/>
                <w:sz w:val="16"/>
                <w:szCs w:val="16"/>
                <w:lang w:eastAsia="ru-RU"/>
              </w:rPr>
            </w:pPr>
          </w:p>
        </w:tc>
        <w:tc>
          <w:tcPr>
            <w:tcW w:w="2353" w:type="dxa"/>
          </w:tcPr>
          <w:p w:rsidR="00CD5319" w:rsidRPr="00CD5319" w:rsidRDefault="00CD5319" w:rsidP="00CD5319">
            <w:pPr>
              <w:keepNext/>
              <w:widowControl w:val="0"/>
              <w:jc w:val="center"/>
              <w:outlineLvl w:val="3"/>
              <w:rPr>
                <w:rFonts w:ascii="Times New Roman" w:eastAsia="Times New Roman" w:hAnsi="Times New Roman" w:cs="Times New Roman"/>
                <w:b/>
                <w:sz w:val="16"/>
                <w:szCs w:val="16"/>
                <w:lang w:eastAsia="ru-RU"/>
              </w:rPr>
            </w:pPr>
          </w:p>
          <w:p w:rsidR="00CD5319" w:rsidRPr="00CD5319" w:rsidRDefault="00CD5319" w:rsidP="00CD5319">
            <w:pPr>
              <w:keepNext/>
              <w:widowControl w:val="0"/>
              <w:jc w:val="center"/>
              <w:outlineLvl w:val="3"/>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w:t>
            </w:r>
          </w:p>
          <w:p w:rsidR="00CD5319" w:rsidRPr="00CD5319" w:rsidRDefault="00CD5319" w:rsidP="00CD5319">
            <w:pPr>
              <w:keepNext/>
              <w:widowControl w:val="0"/>
              <w:jc w:val="right"/>
              <w:outlineLvl w:val="3"/>
              <w:rPr>
                <w:rFonts w:ascii="Times New Roman" w:eastAsia="Times New Roman" w:hAnsi="Times New Roman" w:cs="Times New Roman"/>
                <w:b/>
                <w:sz w:val="16"/>
                <w:szCs w:val="16"/>
                <w:lang w:eastAsia="ru-RU"/>
              </w:rPr>
            </w:pPr>
            <w:proofErr w:type="spellStart"/>
            <w:r w:rsidRPr="00CD5319">
              <w:rPr>
                <w:rFonts w:ascii="Times New Roman" w:eastAsia="Times New Roman" w:hAnsi="Times New Roman" w:cs="Times New Roman"/>
                <w:b/>
                <w:sz w:val="16"/>
                <w:szCs w:val="16"/>
                <w:lang w:eastAsia="ru-RU"/>
              </w:rPr>
              <w:t>Н.Н.Тихомиров</w:t>
            </w:r>
            <w:proofErr w:type="spellEnd"/>
          </w:p>
        </w:tc>
      </w:tr>
    </w:tbl>
    <w:p w:rsidR="00CD5319" w:rsidRPr="00CD5319" w:rsidRDefault="00CD5319" w:rsidP="00CD5319">
      <w:pPr>
        <w:widowControl w:val="0"/>
        <w:jc w:val="left"/>
        <w:rPr>
          <w:rFonts w:ascii="Times New Roman" w:eastAsia="Times New Roman" w:hAnsi="Times New Roman" w:cs="Times New Roman"/>
          <w:sz w:val="16"/>
          <w:szCs w:val="16"/>
          <w:lang w:eastAsia="ru-RU"/>
        </w:rPr>
      </w:pPr>
    </w:p>
    <w:p w:rsidR="00CD5319" w:rsidRPr="00CD5319" w:rsidRDefault="00CD5319" w:rsidP="00CD5319">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CD5319">
      <w:pPr>
        <w:widowControl w:val="0"/>
        <w:autoSpaceDE w:val="0"/>
        <w:autoSpaceDN w:val="0"/>
        <w:adjustRightInd w:val="0"/>
        <w:ind w:firstLine="11340"/>
        <w:jc w:val="right"/>
        <w:outlineLvl w:val="0"/>
        <w:rPr>
          <w:rFonts w:ascii="Times New Roman" w:eastAsia="Times New Roman" w:hAnsi="Times New Roman" w:cs="Times New Roman"/>
          <w:b/>
          <w:sz w:val="16"/>
          <w:szCs w:val="16"/>
          <w:lang w:eastAsia="ru-RU"/>
        </w:rPr>
        <w:sectPr w:rsidR="00CD5319" w:rsidSect="00845E30">
          <w:headerReference w:type="default" r:id="rId9"/>
          <w:pgSz w:w="11906" w:h="16838"/>
          <w:pgMar w:top="672" w:right="850" w:bottom="1134" w:left="1701" w:header="426" w:footer="708" w:gutter="0"/>
          <w:pgNumType w:start="2"/>
          <w:cols w:space="708"/>
          <w:docGrid w:linePitch="360"/>
        </w:sectPr>
      </w:pPr>
    </w:p>
    <w:p w:rsidR="00CD5319" w:rsidRPr="00CD5319" w:rsidRDefault="00CD5319" w:rsidP="00CD5319">
      <w:pPr>
        <w:widowControl w:val="0"/>
        <w:autoSpaceDE w:val="0"/>
        <w:autoSpaceDN w:val="0"/>
        <w:adjustRightInd w:val="0"/>
        <w:ind w:firstLine="11340"/>
        <w:jc w:val="right"/>
        <w:outlineLvl w:val="0"/>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lastRenderedPageBreak/>
        <w:t>П</w:t>
      </w:r>
      <w:r w:rsidRPr="00CD5319">
        <w:rPr>
          <w:rFonts w:ascii="Times New Roman" w:eastAsia="Times New Roman" w:hAnsi="Times New Roman" w:cs="Times New Roman"/>
          <w:b/>
          <w:sz w:val="16"/>
          <w:szCs w:val="16"/>
          <w:lang w:eastAsia="ru-RU"/>
        </w:rPr>
        <w:t>риложение № 1</w:t>
      </w:r>
    </w:p>
    <w:p w:rsidR="00CD5319" w:rsidRPr="00CD5319" w:rsidRDefault="00CD5319" w:rsidP="00CD5319">
      <w:pPr>
        <w:widowControl w:val="0"/>
        <w:autoSpaceDE w:val="0"/>
        <w:autoSpaceDN w:val="0"/>
        <w:adjustRightInd w:val="0"/>
        <w:ind w:firstLine="10915"/>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УТВЕРЖДЕНО</w:t>
      </w:r>
    </w:p>
    <w:p w:rsidR="00CD5319" w:rsidRPr="00CD5319" w:rsidRDefault="00CD5319" w:rsidP="00CD5319">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постановлением администрации </w:t>
      </w:r>
    </w:p>
    <w:p w:rsidR="00CD5319" w:rsidRPr="00CD5319" w:rsidRDefault="00CD5319" w:rsidP="00CD5319">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Мокшанского района</w:t>
      </w:r>
    </w:p>
    <w:p w:rsidR="00CD5319" w:rsidRPr="00CD5319" w:rsidRDefault="00CD5319" w:rsidP="00CD5319">
      <w:pPr>
        <w:widowControl w:val="0"/>
        <w:autoSpaceDE w:val="0"/>
        <w:autoSpaceDN w:val="0"/>
        <w:adjustRightInd w:val="0"/>
        <w:ind w:firstLine="11340"/>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от  16.09.2021   № 801   </w:t>
      </w:r>
    </w:p>
    <w:p w:rsidR="00CD5319" w:rsidRPr="00CD5319" w:rsidRDefault="00CD5319" w:rsidP="00CD5319">
      <w:pPr>
        <w:widowControl w:val="0"/>
        <w:ind w:left="-426"/>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ПЛАН МЕРОПРИЯТИЙ</w:t>
      </w:r>
      <w:r w:rsidRPr="00CD5319">
        <w:rPr>
          <w:rFonts w:ascii="Times New Roman" w:eastAsia="Times New Roman" w:hAnsi="Times New Roman" w:cs="Times New Roman"/>
          <w:b/>
          <w:bCs/>
          <w:sz w:val="16"/>
          <w:szCs w:val="16"/>
          <w:lang w:eastAsia="ru-RU"/>
        </w:rPr>
        <w:br/>
        <w:t xml:space="preserve">по оздоровлению </w:t>
      </w:r>
      <w:r w:rsidRPr="00CD5319">
        <w:rPr>
          <w:rFonts w:ascii="Times New Roman" w:eastAsia="Times New Roman" w:hAnsi="Times New Roman" w:cs="Times New Roman"/>
          <w:b/>
          <w:sz w:val="16"/>
          <w:szCs w:val="16"/>
          <w:lang w:eastAsia="ru-RU"/>
        </w:rPr>
        <w:t xml:space="preserve">муниципальных финансов Мокшанского района на </w:t>
      </w:r>
      <w:r w:rsidRPr="00CD5319">
        <w:rPr>
          <w:rFonts w:ascii="Times New Roman" w:eastAsia="Times New Roman" w:hAnsi="Times New Roman" w:cs="Times New Roman"/>
          <w:b/>
          <w:bCs/>
          <w:sz w:val="16"/>
          <w:szCs w:val="16"/>
          <w:lang w:eastAsia="ru-RU"/>
        </w:rPr>
        <w:t>2021 - 2025 годы</w:t>
      </w:r>
    </w:p>
    <w:p w:rsidR="00CD5319" w:rsidRPr="00CD5319" w:rsidRDefault="00CD5319" w:rsidP="00CD5319">
      <w:pPr>
        <w:widowControl w:val="0"/>
        <w:spacing w:before="120" w:line="228" w:lineRule="auto"/>
        <w:jc w:val="center"/>
        <w:outlineLvl w:val="0"/>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РАЗДЕЛ 1. Программа оптимизации расходов бюджета </w:t>
      </w:r>
      <w:r w:rsidRPr="00CD5319">
        <w:rPr>
          <w:rFonts w:ascii="Times New Roman" w:eastAsia="Times New Roman" w:hAnsi="Times New Roman" w:cs="Times New Roman"/>
          <w:b/>
          <w:sz w:val="16"/>
          <w:szCs w:val="16"/>
          <w:lang w:eastAsia="ru-RU"/>
        </w:rPr>
        <w:t xml:space="preserve">Мокшанского района </w:t>
      </w:r>
      <w:r w:rsidRPr="00CD5319">
        <w:rPr>
          <w:rFonts w:ascii="Times New Roman" w:eastAsia="Times New Roman" w:hAnsi="Times New Roman" w:cs="Times New Roman"/>
          <w:b/>
          <w:bCs/>
          <w:sz w:val="16"/>
          <w:szCs w:val="16"/>
          <w:lang w:eastAsia="ru-RU"/>
        </w:rPr>
        <w:t>на 2021 - 2025 годы</w:t>
      </w:r>
    </w:p>
    <w:p w:rsidR="00CD5319" w:rsidRPr="00C506C5" w:rsidRDefault="00CD5319" w:rsidP="00CD5319">
      <w:pPr>
        <w:widowControl w:val="0"/>
        <w:spacing w:before="120" w:line="228" w:lineRule="auto"/>
        <w:jc w:val="center"/>
        <w:outlineLvl w:val="0"/>
        <w:rPr>
          <w:rFonts w:ascii="Times New Roman" w:eastAsia="Times New Roman" w:hAnsi="Times New Roman" w:cs="Times New Roman"/>
          <w:b/>
          <w:bCs/>
          <w:sz w:val="8"/>
          <w:szCs w:val="8"/>
          <w:lang w:eastAsia="ru-RU"/>
        </w:rPr>
      </w:pPr>
    </w:p>
    <w:tbl>
      <w:tblPr>
        <w:tblW w:w="506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3852"/>
        <w:gridCol w:w="1538"/>
        <w:gridCol w:w="2708"/>
        <w:gridCol w:w="1001"/>
        <w:gridCol w:w="1244"/>
        <w:gridCol w:w="960"/>
        <w:gridCol w:w="52"/>
        <w:gridCol w:w="225"/>
        <w:gridCol w:w="438"/>
        <w:gridCol w:w="93"/>
        <w:gridCol w:w="253"/>
        <w:gridCol w:w="40"/>
        <w:gridCol w:w="352"/>
        <w:gridCol w:w="68"/>
        <w:gridCol w:w="389"/>
        <w:gridCol w:w="71"/>
        <w:gridCol w:w="531"/>
        <w:gridCol w:w="253"/>
        <w:gridCol w:w="71"/>
        <w:gridCol w:w="747"/>
      </w:tblGrid>
      <w:tr w:rsidR="00CD5319" w:rsidRPr="00CD5319" w:rsidTr="00C506C5">
        <w:tc>
          <w:tcPr>
            <w:tcW w:w="179" w:type="pct"/>
            <w:vMerge w:val="restar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1247" w:type="pct"/>
            <w:vMerge w:val="restar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мероприятия</w:t>
            </w:r>
          </w:p>
        </w:tc>
        <w:tc>
          <w:tcPr>
            <w:tcW w:w="498" w:type="pct"/>
            <w:vMerge w:val="restar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Обоснование</w:t>
            </w:r>
          </w:p>
        </w:tc>
        <w:tc>
          <w:tcPr>
            <w:tcW w:w="877" w:type="pct"/>
            <w:vMerge w:val="restar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Ответственные</w:t>
            </w:r>
            <w:proofErr w:type="gramEnd"/>
            <w:r w:rsidRPr="00CD5319">
              <w:rPr>
                <w:rFonts w:ascii="Times New Roman" w:eastAsia="Times New Roman" w:hAnsi="Times New Roman" w:cs="Times New Roman"/>
                <w:sz w:val="16"/>
                <w:szCs w:val="16"/>
                <w:lang w:eastAsia="ru-RU"/>
              </w:rPr>
              <w:br/>
              <w:t>за реализацию мероприятий</w:t>
            </w:r>
          </w:p>
        </w:tc>
        <w:tc>
          <w:tcPr>
            <w:tcW w:w="324" w:type="pct"/>
            <w:vMerge w:val="restar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Срок реализации</w:t>
            </w:r>
          </w:p>
        </w:tc>
        <w:tc>
          <w:tcPr>
            <w:tcW w:w="403" w:type="pct"/>
          </w:tcPr>
          <w:p w:rsidR="00CD5319" w:rsidRPr="00CD5319" w:rsidRDefault="00CD5319" w:rsidP="00CD5319">
            <w:pPr>
              <w:widowControl w:val="0"/>
              <w:spacing w:line="235" w:lineRule="auto"/>
              <w:ind w:right="-103"/>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Фактическое исполнение (тыс. рублей)</w:t>
            </w:r>
          </w:p>
        </w:tc>
        <w:tc>
          <w:tcPr>
            <w:tcW w:w="1471" w:type="pct"/>
            <w:gridSpan w:val="15"/>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Ожидаемый эффект, финансовая оценка</w:t>
            </w:r>
            <w:r w:rsidRPr="00CD5319">
              <w:rPr>
                <w:rFonts w:ascii="Times New Roman" w:eastAsia="Times New Roman" w:hAnsi="Times New Roman" w:cs="Times New Roman"/>
                <w:sz w:val="16"/>
                <w:szCs w:val="16"/>
                <w:lang w:eastAsia="ru-RU"/>
              </w:rPr>
              <w:br/>
              <w:t>(тыс. рублей)</w:t>
            </w:r>
          </w:p>
        </w:tc>
      </w:tr>
      <w:tr w:rsidR="00CD5319" w:rsidRPr="00CD5319" w:rsidTr="00C506C5">
        <w:tc>
          <w:tcPr>
            <w:tcW w:w="179" w:type="pct"/>
            <w:vMerge/>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
        </w:tc>
        <w:tc>
          <w:tcPr>
            <w:tcW w:w="1247" w:type="pct"/>
            <w:vMerge/>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
        </w:tc>
        <w:tc>
          <w:tcPr>
            <w:tcW w:w="498" w:type="pct"/>
            <w:vMerge/>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
        </w:tc>
        <w:tc>
          <w:tcPr>
            <w:tcW w:w="877" w:type="pct"/>
            <w:vMerge/>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
        </w:tc>
        <w:tc>
          <w:tcPr>
            <w:tcW w:w="324" w:type="pct"/>
            <w:vMerge/>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p>
        </w:tc>
        <w:tc>
          <w:tcPr>
            <w:tcW w:w="403"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2020 год</w:t>
            </w:r>
          </w:p>
        </w:tc>
        <w:tc>
          <w:tcPr>
            <w:tcW w:w="328" w:type="pct"/>
            <w:gridSpan w:val="2"/>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 год</w:t>
            </w:r>
          </w:p>
        </w:tc>
        <w:tc>
          <w:tcPr>
            <w:tcW w:w="327" w:type="pct"/>
            <w:gridSpan w:val="4"/>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2022 год</w:t>
            </w:r>
          </w:p>
        </w:tc>
        <w:tc>
          <w:tcPr>
            <w:tcW w:w="275" w:type="pct"/>
            <w:gridSpan w:val="4"/>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2023 год</w:t>
            </w:r>
          </w:p>
        </w:tc>
        <w:tc>
          <w:tcPr>
            <w:tcW w:w="277" w:type="pct"/>
            <w:gridSpan w:val="3"/>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2024 год</w:t>
            </w:r>
          </w:p>
        </w:tc>
        <w:tc>
          <w:tcPr>
            <w:tcW w:w="265" w:type="pct"/>
            <w:gridSpan w:val="2"/>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2025 год</w:t>
            </w:r>
          </w:p>
        </w:tc>
      </w:tr>
      <w:tr w:rsidR="00CD5319" w:rsidRPr="00CD5319" w:rsidTr="00C506C5">
        <w:tc>
          <w:tcPr>
            <w:tcW w:w="179"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w:t>
            </w:r>
          </w:p>
        </w:tc>
        <w:tc>
          <w:tcPr>
            <w:tcW w:w="1247"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w:t>
            </w:r>
          </w:p>
        </w:tc>
        <w:tc>
          <w:tcPr>
            <w:tcW w:w="498"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877"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w:t>
            </w:r>
          </w:p>
        </w:tc>
        <w:tc>
          <w:tcPr>
            <w:tcW w:w="324"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w:t>
            </w:r>
          </w:p>
        </w:tc>
        <w:tc>
          <w:tcPr>
            <w:tcW w:w="403" w:type="pct"/>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w:t>
            </w:r>
          </w:p>
        </w:tc>
        <w:tc>
          <w:tcPr>
            <w:tcW w:w="328" w:type="pct"/>
            <w:gridSpan w:val="2"/>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w:t>
            </w:r>
          </w:p>
        </w:tc>
        <w:tc>
          <w:tcPr>
            <w:tcW w:w="327" w:type="pct"/>
            <w:gridSpan w:val="4"/>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9</w:t>
            </w:r>
          </w:p>
        </w:tc>
        <w:tc>
          <w:tcPr>
            <w:tcW w:w="275" w:type="pct"/>
            <w:gridSpan w:val="4"/>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w:t>
            </w:r>
          </w:p>
        </w:tc>
        <w:tc>
          <w:tcPr>
            <w:tcW w:w="277" w:type="pct"/>
            <w:gridSpan w:val="3"/>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11</w:t>
            </w:r>
          </w:p>
        </w:tc>
        <w:tc>
          <w:tcPr>
            <w:tcW w:w="265" w:type="pct"/>
            <w:gridSpan w:val="2"/>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spacing w:line="235"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12</w:t>
            </w:r>
          </w:p>
        </w:tc>
      </w:tr>
      <w:tr w:rsidR="00CD5319" w:rsidRPr="00CD5319" w:rsidTr="00C506C5">
        <w:tc>
          <w:tcPr>
            <w:tcW w:w="179" w:type="pct"/>
          </w:tcPr>
          <w:p w:rsidR="00CD5319" w:rsidRPr="00CD5319" w:rsidRDefault="00CD5319" w:rsidP="00CD5319">
            <w:pPr>
              <w:widowControl w:val="0"/>
              <w:spacing w:line="221" w:lineRule="auto"/>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w:t>
            </w:r>
          </w:p>
        </w:tc>
        <w:tc>
          <w:tcPr>
            <w:tcW w:w="1247" w:type="pct"/>
          </w:tcPr>
          <w:p w:rsidR="00CD5319" w:rsidRPr="00CD5319" w:rsidRDefault="00CD5319" w:rsidP="00CD5319">
            <w:pPr>
              <w:widowControl w:val="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Муниципальная служба</w:t>
            </w:r>
          </w:p>
        </w:tc>
        <w:tc>
          <w:tcPr>
            <w:tcW w:w="498" w:type="pct"/>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p>
        </w:tc>
        <w:tc>
          <w:tcPr>
            <w:tcW w:w="877" w:type="pct"/>
          </w:tcPr>
          <w:p w:rsidR="00CD5319" w:rsidRPr="00CD5319" w:rsidRDefault="00CD5319" w:rsidP="00CD5319">
            <w:pPr>
              <w:widowControl w:val="0"/>
              <w:jc w:val="center"/>
              <w:rPr>
                <w:rFonts w:ascii="Times New Roman" w:eastAsia="Times New Roman" w:hAnsi="Times New Roman" w:cs="Times New Roman"/>
                <w:b/>
                <w:bCs/>
                <w:sz w:val="16"/>
                <w:szCs w:val="16"/>
                <w:lang w:eastAsia="ru-RU"/>
              </w:rPr>
            </w:pPr>
          </w:p>
        </w:tc>
        <w:tc>
          <w:tcPr>
            <w:tcW w:w="324" w:type="pct"/>
          </w:tcPr>
          <w:p w:rsidR="00CD5319" w:rsidRPr="00CD5319" w:rsidRDefault="00CD5319" w:rsidP="00CD5319">
            <w:pPr>
              <w:widowControl w:val="0"/>
              <w:spacing w:after="200"/>
              <w:jc w:val="center"/>
              <w:rPr>
                <w:rFonts w:ascii="Times New Roman" w:eastAsia="Times New Roman" w:hAnsi="Times New Roman" w:cs="Times New Roman"/>
                <w:b/>
                <w:bCs/>
                <w:spacing w:val="-8"/>
                <w:sz w:val="16"/>
                <w:szCs w:val="16"/>
                <w:lang w:eastAsia="ru-RU"/>
              </w:rPr>
            </w:pPr>
          </w:p>
        </w:tc>
        <w:tc>
          <w:tcPr>
            <w:tcW w:w="403" w:type="pct"/>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328" w:type="pct"/>
            <w:gridSpan w:val="2"/>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327" w:type="pct"/>
            <w:gridSpan w:val="4"/>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275" w:type="pct"/>
            <w:gridSpan w:val="4"/>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277" w:type="pct"/>
            <w:gridSpan w:val="3"/>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265" w:type="pct"/>
            <w:gridSpan w:val="2"/>
          </w:tcPr>
          <w:p w:rsidR="00CD5319" w:rsidRPr="00CD5319" w:rsidRDefault="00CD5319" w:rsidP="00CD5319">
            <w:pPr>
              <w:widowControl w:val="0"/>
              <w:spacing w:after="20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r>
      <w:tr w:rsidR="00CD5319" w:rsidRPr="00CD5319" w:rsidTr="00C506C5">
        <w:tc>
          <w:tcPr>
            <w:tcW w:w="179"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1.1</w:t>
            </w:r>
          </w:p>
        </w:tc>
        <w:tc>
          <w:tcPr>
            <w:tcW w:w="1247"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Установить запрет на увеличение численности муниципальных служащих, за исключением случаев, связанных с возникновением (закреплением, передачей) новых полномочий на муниципальном уровне</w:t>
            </w:r>
          </w:p>
        </w:tc>
        <w:tc>
          <w:tcPr>
            <w:tcW w:w="498"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Администрация Мокшанского района (далее – Администрация), администрации поселений Мокшанского района (далее – администрации поселений) по согласованию</w:t>
            </w: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1874" w:type="pct"/>
            <w:gridSpan w:val="16"/>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Отсутствие роста расходов на содержание органов местного самоуправления</w:t>
            </w:r>
          </w:p>
        </w:tc>
      </w:tr>
      <w:tr w:rsidR="00CD5319" w:rsidRPr="00CD5319" w:rsidTr="00C506C5">
        <w:tc>
          <w:tcPr>
            <w:tcW w:w="179"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1.2</w:t>
            </w:r>
          </w:p>
        </w:tc>
        <w:tc>
          <w:tcPr>
            <w:tcW w:w="1247"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Соблюдение нормативов, установленных в соответствии с </w:t>
            </w:r>
            <w:hyperlink r:id="rId10" w:history="1">
              <w:r w:rsidRPr="00CD5319">
                <w:rPr>
                  <w:rFonts w:ascii="Times New Roman" w:eastAsia="Times New Roman" w:hAnsi="Times New Roman" w:cs="Times New Roman"/>
                  <w:sz w:val="16"/>
                  <w:szCs w:val="16"/>
                  <w:lang w:eastAsia="ru-RU"/>
                </w:rPr>
                <w:t>постановлением</w:t>
              </w:r>
            </w:hyperlink>
            <w:r w:rsidRPr="00CD5319">
              <w:rPr>
                <w:rFonts w:ascii="Times New Roman" w:eastAsia="Times New Roman" w:hAnsi="Times New Roman" w:cs="Times New Roman"/>
                <w:sz w:val="16"/>
                <w:szCs w:val="16"/>
                <w:lang w:eastAsia="ru-RU"/>
              </w:rPr>
              <w:t xml:space="preserve"> Правительства Пензенской области от 28.12.2007 </w:t>
            </w:r>
            <w:r w:rsidRPr="00CD5319">
              <w:rPr>
                <w:rFonts w:ascii="Times New Roman" w:eastAsia="Times New Roman" w:hAnsi="Times New Roman" w:cs="Times New Roman"/>
                <w:spacing w:val="-4"/>
                <w:sz w:val="16"/>
                <w:szCs w:val="16"/>
                <w:lang w:eastAsia="ru-RU"/>
              </w:rPr>
              <w:t>№ 913-пП «О нормативах формирования</w:t>
            </w:r>
            <w:r w:rsidRPr="00CD5319">
              <w:rPr>
                <w:rFonts w:ascii="Times New Roman" w:eastAsia="Times New Roman" w:hAnsi="Times New Roman" w:cs="Times New Roman"/>
                <w:sz w:val="16"/>
                <w:szCs w:val="16"/>
                <w:lang w:eastAsia="ru-RU"/>
              </w:rPr>
              <w:t xml:space="preserve">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Пензенской области» (с изменениями)</w:t>
            </w:r>
          </w:p>
        </w:tc>
        <w:tc>
          <w:tcPr>
            <w:tcW w:w="498"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1874" w:type="pct"/>
            <w:gridSpan w:val="16"/>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color w:val="000000"/>
                <w:sz w:val="16"/>
                <w:szCs w:val="16"/>
                <w:lang w:eastAsia="ru-RU"/>
              </w:rPr>
              <w:t>Соблюдение установленного норматива</w:t>
            </w:r>
          </w:p>
          <w:p w:rsidR="00CD5319" w:rsidRPr="00CD5319" w:rsidRDefault="00CD5319" w:rsidP="00CD5319">
            <w:pPr>
              <w:widowControl w:val="0"/>
              <w:tabs>
                <w:tab w:val="left" w:pos="1500"/>
              </w:tabs>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ab/>
            </w:r>
          </w:p>
        </w:tc>
      </w:tr>
      <w:tr w:rsidR="00CD5319" w:rsidRPr="00CD5319" w:rsidTr="00C506C5">
        <w:tc>
          <w:tcPr>
            <w:tcW w:w="179"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1.3</w:t>
            </w: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Не допускать увеличения расходов на содержание органов местного самоуправления, в том числе:</w:t>
            </w:r>
          </w:p>
        </w:tc>
        <w:tc>
          <w:tcPr>
            <w:tcW w:w="498" w:type="pct"/>
            <w:vMerge w:val="restar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Merge w:val="restar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324" w:type="pct"/>
            <w:vMerge w:val="restar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1874" w:type="pct"/>
            <w:gridSpan w:val="16"/>
            <w:vMerge w:val="restart"/>
          </w:tcPr>
          <w:p w:rsidR="00CD5319" w:rsidRPr="00CD5319" w:rsidRDefault="00CD5319" w:rsidP="00CD5319">
            <w:pPr>
              <w:widowControl w:val="0"/>
              <w:spacing w:line="235"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Отсутствие роста расходов на содержание органов местного самоуправления</w:t>
            </w:r>
          </w:p>
        </w:tc>
      </w:tr>
      <w:tr w:rsidR="00CD5319" w:rsidRPr="00CD5319" w:rsidTr="00C506C5">
        <w:tc>
          <w:tcPr>
            <w:tcW w:w="179"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highlight w:val="yellow"/>
                <w:lang w:eastAsia="ru-RU"/>
              </w:rPr>
            </w:pP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не допускать увеличения численности и расходов на оплату труда работников органов местного самоуправления</w:t>
            </w:r>
          </w:p>
        </w:tc>
        <w:tc>
          <w:tcPr>
            <w:tcW w:w="498"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1874" w:type="pct"/>
            <w:gridSpan w:val="16"/>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r>
      <w:tr w:rsidR="00CD5319" w:rsidRPr="00CD5319" w:rsidTr="00C506C5">
        <w:tc>
          <w:tcPr>
            <w:tcW w:w="179"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highlight w:val="yellow"/>
                <w:lang w:eastAsia="ru-RU"/>
              </w:rPr>
            </w:pP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не допускать увеличения других расходов на содержание органов местного самоуправления (за исключением расходов капитального характера и на проведение ремонтных работ)</w:t>
            </w:r>
          </w:p>
        </w:tc>
        <w:tc>
          <w:tcPr>
            <w:tcW w:w="498"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1874" w:type="pct"/>
            <w:gridSpan w:val="16"/>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r>
      <w:tr w:rsidR="00CD5319" w:rsidRPr="00CD5319" w:rsidTr="00C506C5">
        <w:tc>
          <w:tcPr>
            <w:tcW w:w="179" w:type="pct"/>
          </w:tcPr>
          <w:p w:rsidR="00CD5319" w:rsidRPr="00CD5319" w:rsidRDefault="00CD5319" w:rsidP="00CD5319">
            <w:pPr>
              <w:widowControl w:val="0"/>
              <w:spacing w:line="221"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w:t>
            </w: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Расходы на содержание бюджетной сети</w:t>
            </w:r>
          </w:p>
        </w:tc>
        <w:tc>
          <w:tcPr>
            <w:tcW w:w="498"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169,4</w:t>
            </w:r>
          </w:p>
        </w:tc>
        <w:tc>
          <w:tcPr>
            <w:tcW w:w="311"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2811,1</w:t>
            </w:r>
          </w:p>
        </w:tc>
        <w:tc>
          <w:tcPr>
            <w:tcW w:w="232"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139,8</w:t>
            </w:r>
          </w:p>
        </w:tc>
        <w:tc>
          <w:tcPr>
            <w:tcW w:w="239"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144,8</w:t>
            </w:r>
          </w:p>
        </w:tc>
        <w:tc>
          <w:tcPr>
            <w:tcW w:w="342"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153,0</w:t>
            </w:r>
          </w:p>
        </w:tc>
        <w:tc>
          <w:tcPr>
            <w:tcW w:w="347"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162,4</w:t>
            </w:r>
          </w:p>
        </w:tc>
      </w:tr>
      <w:tr w:rsidR="00CD5319" w:rsidRPr="00CD5319" w:rsidTr="00C506C5">
        <w:tc>
          <w:tcPr>
            <w:tcW w:w="179" w:type="pct"/>
            <w:vMerge w:val="restar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2.1</w:t>
            </w: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Не допускать увеличения расходов на содержание муниципальных учреждений:</w:t>
            </w:r>
          </w:p>
        </w:tc>
        <w:tc>
          <w:tcPr>
            <w:tcW w:w="498" w:type="pct"/>
            <w:vMerge w:val="restart"/>
          </w:tcPr>
          <w:p w:rsidR="00CD5319" w:rsidRPr="00CD5319" w:rsidRDefault="00CD5319" w:rsidP="00CD5319">
            <w:pPr>
              <w:widowControl w:val="0"/>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с 01.09.21 передача бассейна «Звездный» в гос.</w:t>
            </w:r>
          </w:p>
          <w:p w:rsidR="00CD5319" w:rsidRPr="00CD5319" w:rsidRDefault="00CD5319" w:rsidP="00CD5319">
            <w:pPr>
              <w:widowControl w:val="0"/>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 xml:space="preserve">собственность </w:t>
            </w:r>
          </w:p>
          <w:p w:rsidR="00CD5319" w:rsidRPr="00CD5319" w:rsidRDefault="00CD5319" w:rsidP="00CD5319">
            <w:pPr>
              <w:widowControl w:val="0"/>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 xml:space="preserve"> </w:t>
            </w:r>
          </w:p>
        </w:tc>
        <w:tc>
          <w:tcPr>
            <w:tcW w:w="877" w:type="pct"/>
            <w:vMerge w:val="restar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 муниципальные учреждения Мокшанского района и поселений Мокшанского района по согласованию (далее – муниципальные учреждения)</w:t>
            </w:r>
          </w:p>
        </w:tc>
        <w:tc>
          <w:tcPr>
            <w:tcW w:w="324" w:type="pct"/>
            <w:vMerge w:val="restar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403" w:type="pct"/>
            <w:vMerge w:val="restar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Отсутствие роста расходов</w:t>
            </w:r>
          </w:p>
        </w:tc>
        <w:tc>
          <w:tcPr>
            <w:tcW w:w="311"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2654,1</w:t>
            </w:r>
          </w:p>
        </w:tc>
        <w:tc>
          <w:tcPr>
            <w:tcW w:w="1160" w:type="pct"/>
            <w:gridSpan w:val="14"/>
            <w:vMerge w:val="restar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Отсутствие роста расходов</w:t>
            </w:r>
          </w:p>
        </w:tc>
      </w:tr>
      <w:tr w:rsidR="00CD5319" w:rsidRPr="00CD5319" w:rsidTr="00C506C5">
        <w:tc>
          <w:tcPr>
            <w:tcW w:w="179" w:type="pct"/>
            <w:vMerge/>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не допускать увеличения численности и расходов на оплату труда основного персонала учреждений</w:t>
            </w:r>
          </w:p>
        </w:tc>
        <w:tc>
          <w:tcPr>
            <w:tcW w:w="498"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11"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354,8</w:t>
            </w:r>
          </w:p>
        </w:tc>
        <w:tc>
          <w:tcPr>
            <w:tcW w:w="1160" w:type="pct"/>
            <w:gridSpan w:val="14"/>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r>
      <w:tr w:rsidR="00CD5319" w:rsidRPr="00CD5319" w:rsidTr="00C506C5">
        <w:tc>
          <w:tcPr>
            <w:tcW w:w="179" w:type="pct"/>
            <w:vMerge/>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 не допускать увеличения численности и расходов на оплату труда административного, обслуживающего персонала и непрофильных специалистов  учреждений (сторожа, повара, уборщики помещений, водители, завхозы, электрики, рабочие, слесари, плотники и т.д.)</w:t>
            </w:r>
            <w:proofErr w:type="gramEnd"/>
          </w:p>
        </w:tc>
        <w:tc>
          <w:tcPr>
            <w:tcW w:w="498"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11"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999,3</w:t>
            </w:r>
          </w:p>
        </w:tc>
        <w:tc>
          <w:tcPr>
            <w:tcW w:w="1160" w:type="pct"/>
            <w:gridSpan w:val="14"/>
            <w:vMerge/>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r>
      <w:tr w:rsidR="00CD5319" w:rsidRPr="00CD5319" w:rsidTr="00C506C5">
        <w:trPr>
          <w:trHeight w:val="416"/>
        </w:trPr>
        <w:tc>
          <w:tcPr>
            <w:tcW w:w="179" w:type="pct"/>
            <w:vMerge/>
            <w:tcBorders>
              <w:bottom w:val="single" w:sz="4" w:space="0" w:color="auto"/>
            </w:tcBorders>
          </w:tcPr>
          <w:p w:rsidR="00CD5319" w:rsidRPr="00CD5319" w:rsidRDefault="00CD5319" w:rsidP="00CD5319">
            <w:pPr>
              <w:widowControl w:val="0"/>
              <w:spacing w:line="221" w:lineRule="auto"/>
              <w:jc w:val="left"/>
              <w:rPr>
                <w:rFonts w:ascii="Times New Roman" w:eastAsia="Times New Roman" w:hAnsi="Times New Roman" w:cs="Times New Roman"/>
                <w:sz w:val="16"/>
                <w:szCs w:val="16"/>
                <w:highlight w:val="yellow"/>
                <w:lang w:eastAsia="ru-RU"/>
              </w:rPr>
            </w:pPr>
          </w:p>
        </w:tc>
        <w:tc>
          <w:tcPr>
            <w:tcW w:w="1247" w:type="pct"/>
            <w:tcBorders>
              <w:bottom w:val="single" w:sz="4" w:space="0" w:color="auto"/>
            </w:tcBorders>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не допускать увеличения других расходов на содержание учреждений</w:t>
            </w:r>
          </w:p>
        </w:tc>
        <w:tc>
          <w:tcPr>
            <w:tcW w:w="498" w:type="pct"/>
            <w:vMerge/>
            <w:tcBorders>
              <w:bottom w:val="single" w:sz="4" w:space="0" w:color="auto"/>
            </w:tcBorders>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Merge/>
            <w:tcBorders>
              <w:bottom w:val="single" w:sz="4" w:space="0" w:color="auto"/>
            </w:tcBorders>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vMerge/>
            <w:tcBorders>
              <w:bottom w:val="single" w:sz="4" w:space="0" w:color="auto"/>
            </w:tcBorders>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vMerge/>
            <w:tcBorders>
              <w:bottom w:val="single" w:sz="4" w:space="0" w:color="auto"/>
            </w:tcBorders>
          </w:tcPr>
          <w:p w:rsidR="00CD5319" w:rsidRPr="00CD5319" w:rsidRDefault="00CD5319" w:rsidP="00CD5319">
            <w:pPr>
              <w:widowControl w:val="0"/>
              <w:spacing w:line="235" w:lineRule="auto"/>
              <w:jc w:val="left"/>
              <w:rPr>
                <w:rFonts w:ascii="Times New Roman" w:eastAsia="Times New Roman" w:hAnsi="Times New Roman" w:cs="Times New Roman"/>
                <w:b/>
                <w:bCs/>
                <w:color w:val="FF0000"/>
                <w:sz w:val="16"/>
                <w:szCs w:val="16"/>
                <w:lang w:eastAsia="ru-RU"/>
              </w:rPr>
            </w:pPr>
          </w:p>
        </w:tc>
        <w:tc>
          <w:tcPr>
            <w:tcW w:w="311" w:type="pct"/>
            <w:tcBorders>
              <w:bottom w:val="single" w:sz="4" w:space="0" w:color="auto"/>
            </w:tcBorders>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1300,0</w:t>
            </w:r>
          </w:p>
        </w:tc>
        <w:tc>
          <w:tcPr>
            <w:tcW w:w="1160" w:type="pct"/>
            <w:gridSpan w:val="14"/>
            <w:vMerge/>
            <w:tcBorders>
              <w:bottom w:val="single" w:sz="4" w:space="0" w:color="auto"/>
            </w:tcBorders>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r>
      <w:tr w:rsidR="00CD5319" w:rsidRPr="00CD5319" w:rsidTr="00C506C5">
        <w:trPr>
          <w:trHeight w:val="416"/>
        </w:trPr>
        <w:tc>
          <w:tcPr>
            <w:tcW w:w="179"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2.2</w:t>
            </w:r>
          </w:p>
        </w:tc>
        <w:tc>
          <w:tcPr>
            <w:tcW w:w="1247" w:type="pct"/>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Увеличение объема средств, направляемых на содержание бюджетных и автономных учреждений, </w:t>
            </w:r>
            <w:r w:rsidRPr="00CD5319">
              <w:rPr>
                <w:rFonts w:ascii="Times New Roman" w:eastAsia="Times New Roman" w:hAnsi="Times New Roman" w:cs="Times New Roman"/>
                <w:sz w:val="16"/>
                <w:szCs w:val="16"/>
                <w:lang w:eastAsia="ru-RU"/>
              </w:rPr>
              <w:lastRenderedPageBreak/>
              <w:t xml:space="preserve">за счет дополнительно полученных доходов от приносящей доход деятельности </w:t>
            </w:r>
          </w:p>
        </w:tc>
        <w:tc>
          <w:tcPr>
            <w:tcW w:w="498"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lastRenderedPageBreak/>
              <w:t xml:space="preserve">В </w:t>
            </w:r>
            <w:proofErr w:type="spellStart"/>
            <w:r w:rsidRPr="00CD5319">
              <w:rPr>
                <w:rFonts w:ascii="Times New Roman" w:eastAsia="Times New Roman" w:hAnsi="Times New Roman" w:cs="Times New Roman"/>
                <w:sz w:val="16"/>
                <w:szCs w:val="16"/>
                <w:lang w:eastAsia="ru-RU"/>
              </w:rPr>
              <w:t>Мокшанском</w:t>
            </w:r>
            <w:proofErr w:type="spellEnd"/>
            <w:r w:rsidRPr="00CD5319">
              <w:rPr>
                <w:rFonts w:ascii="Times New Roman" w:eastAsia="Times New Roman" w:hAnsi="Times New Roman" w:cs="Times New Roman"/>
                <w:sz w:val="16"/>
                <w:szCs w:val="16"/>
                <w:lang w:eastAsia="ru-RU"/>
              </w:rPr>
              <w:t xml:space="preserve"> районе </w:t>
            </w:r>
            <w:r w:rsidRPr="00CD5319">
              <w:rPr>
                <w:rFonts w:ascii="Times New Roman" w:eastAsia="Times New Roman" w:hAnsi="Times New Roman" w:cs="Times New Roman"/>
                <w:sz w:val="16"/>
                <w:szCs w:val="16"/>
                <w:lang w:eastAsia="ru-RU"/>
              </w:rPr>
              <w:lastRenderedPageBreak/>
              <w:t>планируется увеличение контингента получателей платных услуг в социальной сфере, сфере образования и культуры</w:t>
            </w:r>
          </w:p>
        </w:tc>
        <w:tc>
          <w:tcPr>
            <w:tcW w:w="877"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lastRenderedPageBreak/>
              <w:t>муниципальные учреждения</w:t>
            </w: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403"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169,4</w:t>
            </w:r>
          </w:p>
        </w:tc>
        <w:tc>
          <w:tcPr>
            <w:tcW w:w="311"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157,0</w:t>
            </w:r>
          </w:p>
        </w:tc>
        <w:tc>
          <w:tcPr>
            <w:tcW w:w="262"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139,8</w:t>
            </w:r>
          </w:p>
        </w:tc>
        <w:tc>
          <w:tcPr>
            <w:tcW w:w="231"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144,8</w:t>
            </w:r>
          </w:p>
        </w:tc>
        <w:tc>
          <w:tcPr>
            <w:tcW w:w="321"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153,0</w:t>
            </w:r>
          </w:p>
        </w:tc>
        <w:tc>
          <w:tcPr>
            <w:tcW w:w="347"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162,4</w:t>
            </w:r>
          </w:p>
        </w:tc>
      </w:tr>
      <w:tr w:rsidR="00CD5319" w:rsidRPr="00CD5319" w:rsidTr="00C506C5">
        <w:tc>
          <w:tcPr>
            <w:tcW w:w="179" w:type="pct"/>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lastRenderedPageBreak/>
              <w:t>3</w:t>
            </w:r>
          </w:p>
        </w:tc>
        <w:tc>
          <w:tcPr>
            <w:tcW w:w="1247" w:type="pct"/>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Совершенствование системы закупок для муниципальных нужд</w:t>
            </w:r>
          </w:p>
        </w:tc>
        <w:tc>
          <w:tcPr>
            <w:tcW w:w="498"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9915,1</w:t>
            </w:r>
          </w:p>
        </w:tc>
        <w:tc>
          <w:tcPr>
            <w:tcW w:w="311"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11 213,0</w:t>
            </w:r>
          </w:p>
        </w:tc>
        <w:tc>
          <w:tcPr>
            <w:tcW w:w="262"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800,0</w:t>
            </w:r>
          </w:p>
        </w:tc>
        <w:tc>
          <w:tcPr>
            <w:tcW w:w="231"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800,0</w:t>
            </w:r>
          </w:p>
        </w:tc>
        <w:tc>
          <w:tcPr>
            <w:tcW w:w="321"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800,0</w:t>
            </w:r>
          </w:p>
        </w:tc>
        <w:tc>
          <w:tcPr>
            <w:tcW w:w="347"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800,0</w:t>
            </w:r>
          </w:p>
        </w:tc>
      </w:tr>
      <w:tr w:rsidR="00CD5319" w:rsidRPr="00CD5319" w:rsidTr="00C506C5">
        <w:tc>
          <w:tcPr>
            <w:tcW w:w="179"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3.1</w:t>
            </w:r>
          </w:p>
        </w:tc>
        <w:tc>
          <w:tcPr>
            <w:tcW w:w="1247"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Экономия средств  бюджета по результатам проведения конкурсных процедур</w:t>
            </w:r>
          </w:p>
        </w:tc>
        <w:tc>
          <w:tcPr>
            <w:tcW w:w="498"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Снижение начальной (максимальной) цены контракта на поставку товаров, выполнение работ и оказание услуг</w:t>
            </w:r>
          </w:p>
        </w:tc>
        <w:tc>
          <w:tcPr>
            <w:tcW w:w="877" w:type="pct"/>
          </w:tcPr>
          <w:p w:rsidR="00CD5319" w:rsidRPr="00CD5319" w:rsidRDefault="00CD5319" w:rsidP="00CD5319">
            <w:pPr>
              <w:widowControl w:val="0"/>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 муниципальные учреждения</w:t>
            </w: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403"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9915,1</w:t>
            </w:r>
          </w:p>
        </w:tc>
        <w:tc>
          <w:tcPr>
            <w:tcW w:w="311"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11 213,0</w:t>
            </w:r>
          </w:p>
        </w:tc>
        <w:tc>
          <w:tcPr>
            <w:tcW w:w="262"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800,0</w:t>
            </w:r>
          </w:p>
        </w:tc>
        <w:tc>
          <w:tcPr>
            <w:tcW w:w="231"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800,0</w:t>
            </w:r>
          </w:p>
        </w:tc>
        <w:tc>
          <w:tcPr>
            <w:tcW w:w="321"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800,0</w:t>
            </w:r>
          </w:p>
        </w:tc>
        <w:tc>
          <w:tcPr>
            <w:tcW w:w="347"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800,0</w:t>
            </w:r>
          </w:p>
        </w:tc>
      </w:tr>
      <w:tr w:rsidR="00CD5319" w:rsidRPr="00CD5319" w:rsidTr="00C506C5">
        <w:tc>
          <w:tcPr>
            <w:tcW w:w="179" w:type="pct"/>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4</w:t>
            </w:r>
          </w:p>
        </w:tc>
        <w:tc>
          <w:tcPr>
            <w:tcW w:w="1247" w:type="pct"/>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Оптимизация мер социальной поддержки</w:t>
            </w:r>
          </w:p>
        </w:tc>
        <w:tc>
          <w:tcPr>
            <w:tcW w:w="498" w:type="pct"/>
          </w:tcPr>
          <w:p w:rsidR="00CD5319" w:rsidRPr="00CD5319" w:rsidRDefault="00CD5319" w:rsidP="00CD5319">
            <w:pPr>
              <w:widowControl w:val="0"/>
              <w:jc w:val="left"/>
              <w:rPr>
                <w:rFonts w:ascii="Times New Roman" w:eastAsia="Times New Roman" w:hAnsi="Times New Roman" w:cs="Times New Roman"/>
                <w:b/>
                <w:bCs/>
                <w:sz w:val="16"/>
                <w:szCs w:val="16"/>
                <w:highlight w:val="yellow"/>
                <w:lang w:eastAsia="ru-RU"/>
              </w:rPr>
            </w:pPr>
          </w:p>
        </w:tc>
        <w:tc>
          <w:tcPr>
            <w:tcW w:w="877" w:type="pct"/>
          </w:tcPr>
          <w:p w:rsidR="00CD5319" w:rsidRPr="00CD5319" w:rsidRDefault="00CD5319" w:rsidP="00CD5319">
            <w:pPr>
              <w:widowControl w:val="0"/>
              <w:jc w:val="left"/>
              <w:rPr>
                <w:rFonts w:ascii="Times New Roman" w:eastAsia="Times New Roman" w:hAnsi="Times New Roman" w:cs="Times New Roman"/>
                <w:b/>
                <w:bCs/>
                <w:sz w:val="16"/>
                <w:szCs w:val="16"/>
                <w:highlight w:val="yellow"/>
                <w:lang w:eastAsia="ru-RU"/>
              </w:rPr>
            </w:pP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11" w:type="pct"/>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262"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231" w:type="pct"/>
            <w:gridSpan w:val="4"/>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1"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47" w:type="pct"/>
            <w:gridSpan w:val="3"/>
            <w:shd w:val="clear" w:color="auto" w:fill="auto"/>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r>
      <w:tr w:rsidR="00CD5319" w:rsidRPr="00CD5319" w:rsidTr="00C506C5">
        <w:tc>
          <w:tcPr>
            <w:tcW w:w="179"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4.1</w:t>
            </w:r>
          </w:p>
        </w:tc>
        <w:tc>
          <w:tcPr>
            <w:tcW w:w="1247" w:type="pct"/>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Не допускать увеличения расходов на меры социальной поддержки, предоставляемых из местных бюджетов</w:t>
            </w:r>
          </w:p>
        </w:tc>
        <w:tc>
          <w:tcPr>
            <w:tcW w:w="498" w:type="pct"/>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p>
        </w:tc>
        <w:tc>
          <w:tcPr>
            <w:tcW w:w="877" w:type="pct"/>
          </w:tcPr>
          <w:p w:rsidR="00CD5319" w:rsidRPr="00CD5319" w:rsidRDefault="00CD5319" w:rsidP="00CD5319">
            <w:pPr>
              <w:widowControl w:val="0"/>
              <w:jc w:val="left"/>
              <w:rPr>
                <w:rFonts w:ascii="Times New Roman" w:eastAsia="Times New Roman" w:hAnsi="Times New Roman" w:cs="Times New Roman"/>
                <w:b/>
                <w:bCs/>
                <w:sz w:val="16"/>
                <w:szCs w:val="16"/>
                <w:highlight w:val="yellow"/>
                <w:lang w:eastAsia="ru-RU"/>
              </w:rPr>
            </w:pPr>
            <w:r w:rsidRPr="00CD5319">
              <w:rPr>
                <w:rFonts w:ascii="Times New Roman" w:eastAsia="Times New Roman" w:hAnsi="Times New Roman" w:cs="Times New Roman"/>
                <w:sz w:val="16"/>
                <w:szCs w:val="16"/>
                <w:lang w:eastAsia="ru-RU"/>
              </w:rPr>
              <w:t>Администрация, управления администрации</w:t>
            </w: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1874" w:type="pct"/>
            <w:gridSpan w:val="16"/>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Отсутствие роста расходов на меры социальной поддержки, предоставляемых из местных бюджетов</w:t>
            </w:r>
          </w:p>
        </w:tc>
      </w:tr>
      <w:tr w:rsidR="00CD5319" w:rsidRPr="00CD5319" w:rsidTr="00C506C5">
        <w:tc>
          <w:tcPr>
            <w:tcW w:w="179" w:type="pct"/>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5</w:t>
            </w:r>
          </w:p>
        </w:tc>
        <w:tc>
          <w:tcPr>
            <w:tcW w:w="1247" w:type="pct"/>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Сокращение финансирования прочих мероприятий муниципальных программ и других </w:t>
            </w:r>
            <w:proofErr w:type="spellStart"/>
            <w:r w:rsidRPr="00CD5319">
              <w:rPr>
                <w:rFonts w:ascii="Times New Roman" w:eastAsia="Times New Roman" w:hAnsi="Times New Roman" w:cs="Times New Roman"/>
                <w:b/>
                <w:bCs/>
                <w:sz w:val="16"/>
                <w:szCs w:val="16"/>
                <w:lang w:eastAsia="ru-RU"/>
              </w:rPr>
              <w:t>непервоочередных</w:t>
            </w:r>
            <w:proofErr w:type="spellEnd"/>
            <w:r w:rsidRPr="00CD5319">
              <w:rPr>
                <w:rFonts w:ascii="Times New Roman" w:eastAsia="Times New Roman" w:hAnsi="Times New Roman" w:cs="Times New Roman"/>
                <w:b/>
                <w:bCs/>
                <w:sz w:val="16"/>
                <w:szCs w:val="16"/>
                <w:lang w:eastAsia="ru-RU"/>
              </w:rPr>
              <w:t xml:space="preserve"> расходов</w:t>
            </w:r>
          </w:p>
        </w:tc>
        <w:tc>
          <w:tcPr>
            <w:tcW w:w="498" w:type="pct"/>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p>
        </w:tc>
        <w:tc>
          <w:tcPr>
            <w:tcW w:w="877" w:type="pct"/>
          </w:tcPr>
          <w:p w:rsidR="00CD5319" w:rsidRPr="00CD5319" w:rsidRDefault="00CD5319" w:rsidP="00CD5319">
            <w:pPr>
              <w:widowControl w:val="0"/>
              <w:jc w:val="left"/>
              <w:rPr>
                <w:rFonts w:ascii="Times New Roman" w:eastAsia="Times New Roman" w:hAnsi="Times New Roman" w:cs="Times New Roman"/>
                <w:bCs/>
                <w:sz w:val="16"/>
                <w:szCs w:val="16"/>
                <w:highlight w:val="yellow"/>
                <w:lang w:eastAsia="ru-RU"/>
              </w:rPr>
            </w:pPr>
            <w:r w:rsidRPr="00CD5319">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 муниципальные учреждения</w:t>
            </w:r>
          </w:p>
        </w:tc>
        <w:tc>
          <w:tcPr>
            <w:tcW w:w="324" w:type="pct"/>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pacing w:val="-8"/>
                <w:sz w:val="16"/>
                <w:szCs w:val="16"/>
                <w:lang w:eastAsia="ru-RU"/>
              </w:rPr>
              <w:t xml:space="preserve">2021 - </w:t>
            </w:r>
            <w:r w:rsidRPr="00CD5319">
              <w:rPr>
                <w:rFonts w:ascii="Times New Roman" w:eastAsia="Times New Roman" w:hAnsi="Times New Roman" w:cs="Times New Roman"/>
                <w:bCs/>
                <w:spacing w:val="-8"/>
                <w:sz w:val="16"/>
                <w:szCs w:val="16"/>
                <w:lang w:eastAsia="ru-RU"/>
              </w:rPr>
              <w:br/>
              <w:t>2025 гг.</w:t>
            </w:r>
          </w:p>
        </w:tc>
        <w:tc>
          <w:tcPr>
            <w:tcW w:w="1874" w:type="pct"/>
            <w:gridSpan w:val="16"/>
          </w:tcPr>
          <w:p w:rsidR="00CD5319" w:rsidRPr="00CD5319" w:rsidRDefault="00CD5319" w:rsidP="00CD5319">
            <w:pPr>
              <w:widowControl w:val="0"/>
              <w:spacing w:line="235" w:lineRule="auto"/>
              <w:jc w:val="left"/>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sz w:val="16"/>
                <w:szCs w:val="16"/>
                <w:lang w:eastAsia="ru-RU"/>
              </w:rPr>
              <w:t xml:space="preserve">Отсутствие роста расходов на </w:t>
            </w:r>
            <w:r w:rsidRPr="00CD5319">
              <w:rPr>
                <w:rFonts w:ascii="Times New Roman" w:eastAsia="Times New Roman" w:hAnsi="Times New Roman" w:cs="Times New Roman"/>
                <w:bCs/>
                <w:sz w:val="16"/>
                <w:szCs w:val="16"/>
                <w:lang w:eastAsia="ru-RU"/>
              </w:rPr>
              <w:t xml:space="preserve">прочие мероприятия муниципальных программ и других </w:t>
            </w:r>
            <w:proofErr w:type="spellStart"/>
            <w:r w:rsidRPr="00CD5319">
              <w:rPr>
                <w:rFonts w:ascii="Times New Roman" w:eastAsia="Times New Roman" w:hAnsi="Times New Roman" w:cs="Times New Roman"/>
                <w:bCs/>
                <w:sz w:val="16"/>
                <w:szCs w:val="16"/>
                <w:lang w:eastAsia="ru-RU"/>
              </w:rPr>
              <w:t>непервоочередных</w:t>
            </w:r>
            <w:proofErr w:type="spellEnd"/>
            <w:r w:rsidRPr="00CD5319">
              <w:rPr>
                <w:rFonts w:ascii="Times New Roman" w:eastAsia="Times New Roman" w:hAnsi="Times New Roman" w:cs="Times New Roman"/>
                <w:bCs/>
                <w:sz w:val="16"/>
                <w:szCs w:val="16"/>
                <w:lang w:eastAsia="ru-RU"/>
              </w:rPr>
              <w:t xml:space="preserve"> расходов</w:t>
            </w:r>
          </w:p>
        </w:tc>
      </w:tr>
      <w:tr w:rsidR="00CD5319" w:rsidRPr="00CD5319" w:rsidTr="00C506C5">
        <w:tc>
          <w:tcPr>
            <w:tcW w:w="179" w:type="pct"/>
            <w:vAlign w:val="center"/>
          </w:tcPr>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p>
        </w:tc>
        <w:tc>
          <w:tcPr>
            <w:tcW w:w="1247" w:type="pct"/>
            <w:vAlign w:val="center"/>
          </w:tcPr>
          <w:p w:rsidR="00CD5319" w:rsidRPr="00CD5319" w:rsidRDefault="00CD5319" w:rsidP="00CD5319">
            <w:pPr>
              <w:widowControl w:val="0"/>
              <w:spacing w:line="221" w:lineRule="auto"/>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ВСЕГО</w:t>
            </w:r>
          </w:p>
          <w:p w:rsidR="00CD5319" w:rsidRPr="00CD5319" w:rsidRDefault="00CD5319" w:rsidP="00CD5319">
            <w:pPr>
              <w:widowControl w:val="0"/>
              <w:spacing w:line="221" w:lineRule="auto"/>
              <w:jc w:val="left"/>
              <w:rPr>
                <w:rFonts w:ascii="Times New Roman" w:eastAsia="Times New Roman" w:hAnsi="Times New Roman" w:cs="Times New Roman"/>
                <w:sz w:val="16"/>
                <w:szCs w:val="16"/>
                <w:lang w:eastAsia="ru-RU"/>
              </w:rPr>
            </w:pPr>
          </w:p>
        </w:tc>
        <w:tc>
          <w:tcPr>
            <w:tcW w:w="498" w:type="pct"/>
            <w:vAlign w:val="center"/>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877" w:type="pct"/>
            <w:vAlign w:val="center"/>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324" w:type="pct"/>
            <w:vAlign w:val="center"/>
          </w:tcPr>
          <w:p w:rsidR="00CD5319" w:rsidRPr="00CD5319" w:rsidRDefault="00CD5319" w:rsidP="00CD5319">
            <w:pPr>
              <w:widowControl w:val="0"/>
              <w:spacing w:line="235" w:lineRule="auto"/>
              <w:jc w:val="left"/>
              <w:rPr>
                <w:rFonts w:ascii="Times New Roman" w:eastAsia="Times New Roman" w:hAnsi="Times New Roman" w:cs="Times New Roman"/>
                <w:b/>
                <w:bCs/>
                <w:sz w:val="16"/>
                <w:szCs w:val="16"/>
                <w:lang w:eastAsia="ru-RU"/>
              </w:rPr>
            </w:pPr>
          </w:p>
        </w:tc>
        <w:tc>
          <w:tcPr>
            <w:tcW w:w="403" w:type="pct"/>
            <w:shd w:val="clear" w:color="auto" w:fill="FFFFFF" w:themeFill="background1"/>
            <w:vAlign w:val="center"/>
          </w:tcPr>
          <w:p w:rsidR="00CD5319" w:rsidRPr="00CD5319" w:rsidRDefault="00CD5319" w:rsidP="00CD5319">
            <w:pPr>
              <w:widowControl w:val="0"/>
              <w:jc w:val="left"/>
              <w:rPr>
                <w:rFonts w:ascii="Times New Roman" w:eastAsia="Times New Roman" w:hAnsi="Times New Roman" w:cs="Times New Roman"/>
                <w:b/>
                <w:bCs/>
                <w:sz w:val="16"/>
                <w:szCs w:val="16"/>
                <w:highlight w:val="yellow"/>
                <w:lang w:eastAsia="ru-RU"/>
              </w:rPr>
            </w:pPr>
            <w:r w:rsidRPr="00CD5319">
              <w:rPr>
                <w:rFonts w:ascii="Times New Roman" w:eastAsia="Times New Roman" w:hAnsi="Times New Roman" w:cs="Times New Roman"/>
                <w:b/>
                <w:bCs/>
                <w:sz w:val="16"/>
                <w:szCs w:val="16"/>
                <w:lang w:eastAsia="ru-RU"/>
              </w:rPr>
              <w:t>10 084,5</w:t>
            </w:r>
          </w:p>
        </w:tc>
        <w:tc>
          <w:tcPr>
            <w:tcW w:w="401" w:type="pct"/>
            <w:gridSpan w:val="3"/>
            <w:vAlign w:val="center"/>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14 024,1</w:t>
            </w:r>
          </w:p>
        </w:tc>
        <w:tc>
          <w:tcPr>
            <w:tcW w:w="267" w:type="pct"/>
            <w:gridSpan w:val="4"/>
            <w:vAlign w:val="center"/>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939,8</w:t>
            </w:r>
          </w:p>
        </w:tc>
        <w:tc>
          <w:tcPr>
            <w:tcW w:w="285" w:type="pct"/>
            <w:gridSpan w:val="4"/>
            <w:vAlign w:val="center"/>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944,8</w:t>
            </w:r>
          </w:p>
        </w:tc>
        <w:tc>
          <w:tcPr>
            <w:tcW w:w="277" w:type="pct"/>
            <w:gridSpan w:val="3"/>
            <w:vAlign w:val="center"/>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953,0</w:t>
            </w:r>
          </w:p>
        </w:tc>
        <w:tc>
          <w:tcPr>
            <w:tcW w:w="242" w:type="pct"/>
            <w:vAlign w:val="center"/>
          </w:tcPr>
          <w:p w:rsidR="00CD5319" w:rsidRPr="00CD5319" w:rsidRDefault="00CD5319" w:rsidP="00CD5319">
            <w:pPr>
              <w:widowControl w:val="0"/>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962,4</w:t>
            </w:r>
          </w:p>
        </w:tc>
      </w:tr>
    </w:tbl>
    <w:p w:rsidR="00CD5319" w:rsidRPr="00CD5319" w:rsidRDefault="00CD5319" w:rsidP="00CD5319">
      <w:pPr>
        <w:widowControl w:val="0"/>
        <w:jc w:val="left"/>
        <w:rPr>
          <w:rFonts w:ascii="Times New Roman" w:eastAsia="Times New Roman" w:hAnsi="Times New Roman" w:cs="Times New Roman"/>
          <w:b/>
          <w:sz w:val="16"/>
          <w:szCs w:val="16"/>
          <w:lang w:eastAsia="ru-RU"/>
        </w:rPr>
      </w:pP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РАЗДЕЛ 2. Мероприятия по увеличению налоговых и неналоговых доходов бюджета Мокшанского района на 2021- 2025 годы</w:t>
      </w:r>
    </w:p>
    <w:p w:rsidR="00CD5319" w:rsidRPr="00CD5319" w:rsidRDefault="00CD5319" w:rsidP="00CD5319">
      <w:pPr>
        <w:widowControl w:val="0"/>
        <w:jc w:val="center"/>
        <w:rPr>
          <w:rFonts w:ascii="Times New Roman" w:eastAsia="Times New Roman" w:hAnsi="Times New Roman" w:cs="Times New Roman"/>
          <w:b/>
          <w:sz w:val="16"/>
          <w:szCs w:val="16"/>
          <w:lang w:eastAsia="ru-RU"/>
        </w:rPr>
      </w:pPr>
    </w:p>
    <w:tbl>
      <w:tblPr>
        <w:tblW w:w="1545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03"/>
        <w:gridCol w:w="1701"/>
        <w:gridCol w:w="3118"/>
        <w:gridCol w:w="1275"/>
        <w:gridCol w:w="709"/>
        <w:gridCol w:w="708"/>
        <w:gridCol w:w="709"/>
        <w:gridCol w:w="709"/>
        <w:gridCol w:w="850"/>
      </w:tblGrid>
      <w:tr w:rsidR="00CD5319" w:rsidRPr="00CD5319" w:rsidTr="00CD5319">
        <w:trPr>
          <w:trHeight w:val="391"/>
        </w:trPr>
        <w:tc>
          <w:tcPr>
            <w:tcW w:w="568" w:type="dxa"/>
            <w:vMerge w:val="restart"/>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 </w:t>
            </w:r>
            <w:proofErr w:type="gramStart"/>
            <w:r w:rsidRPr="00CD5319">
              <w:rPr>
                <w:rFonts w:ascii="Times New Roman" w:eastAsia="Times New Roman" w:hAnsi="Times New Roman" w:cs="Times New Roman"/>
                <w:b/>
                <w:sz w:val="16"/>
                <w:szCs w:val="16"/>
                <w:lang w:eastAsia="ru-RU"/>
              </w:rPr>
              <w:t>п</w:t>
            </w:r>
            <w:proofErr w:type="gramEnd"/>
            <w:r w:rsidRPr="00CD5319">
              <w:rPr>
                <w:rFonts w:ascii="Times New Roman" w:eastAsia="Times New Roman" w:hAnsi="Times New Roman" w:cs="Times New Roman"/>
                <w:b/>
                <w:sz w:val="16"/>
                <w:szCs w:val="16"/>
                <w:lang w:eastAsia="ru-RU"/>
              </w:rPr>
              <w:t>/п</w:t>
            </w:r>
          </w:p>
        </w:tc>
        <w:tc>
          <w:tcPr>
            <w:tcW w:w="5103" w:type="dxa"/>
            <w:vMerge w:val="restart"/>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Наименование мероприятия</w:t>
            </w:r>
          </w:p>
        </w:tc>
        <w:tc>
          <w:tcPr>
            <w:tcW w:w="1701" w:type="dxa"/>
            <w:vMerge w:val="restart"/>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Срок </w:t>
            </w: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реализации</w:t>
            </w:r>
          </w:p>
        </w:tc>
        <w:tc>
          <w:tcPr>
            <w:tcW w:w="3118" w:type="dxa"/>
            <w:vMerge w:val="restart"/>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Ответственные</w:t>
            </w: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исполнители</w:t>
            </w:r>
          </w:p>
        </w:tc>
        <w:tc>
          <w:tcPr>
            <w:tcW w:w="1275" w:type="dxa"/>
          </w:tcPr>
          <w:p w:rsidR="00CD5319" w:rsidRPr="00CD5319" w:rsidRDefault="00CD5319" w:rsidP="00CD5319">
            <w:pPr>
              <w:widowControl w:val="0"/>
              <w:ind w:left="34"/>
              <w:jc w:val="lef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Фактическое исполнение</w:t>
            </w:r>
          </w:p>
        </w:tc>
        <w:tc>
          <w:tcPr>
            <w:tcW w:w="3685" w:type="dxa"/>
            <w:gridSpan w:val="5"/>
          </w:tcPr>
          <w:p w:rsidR="00CD5319" w:rsidRPr="00CD5319" w:rsidRDefault="00CD5319" w:rsidP="00CD5319">
            <w:pPr>
              <w:widowControl w:val="0"/>
              <w:ind w:left="292"/>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Финансовая оценка, тыс. руб.</w:t>
            </w:r>
          </w:p>
        </w:tc>
      </w:tr>
      <w:tr w:rsidR="00CD5319" w:rsidRPr="00CD5319" w:rsidTr="00CD5319">
        <w:trPr>
          <w:trHeight w:val="62"/>
        </w:trPr>
        <w:tc>
          <w:tcPr>
            <w:tcW w:w="568" w:type="dxa"/>
            <w:vMerge/>
          </w:tcPr>
          <w:p w:rsidR="00CD5319" w:rsidRPr="00CD5319" w:rsidRDefault="00CD5319" w:rsidP="00CD5319">
            <w:pPr>
              <w:widowControl w:val="0"/>
              <w:jc w:val="left"/>
              <w:rPr>
                <w:rFonts w:ascii="Times New Roman" w:eastAsia="Times New Roman" w:hAnsi="Times New Roman" w:cs="Times New Roman"/>
                <w:b/>
                <w:sz w:val="16"/>
                <w:szCs w:val="16"/>
                <w:lang w:eastAsia="ru-RU"/>
              </w:rPr>
            </w:pPr>
          </w:p>
        </w:tc>
        <w:tc>
          <w:tcPr>
            <w:tcW w:w="5103" w:type="dxa"/>
            <w:vMerge/>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1701" w:type="dxa"/>
            <w:vMerge/>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3118" w:type="dxa"/>
            <w:vMerge/>
          </w:tcPr>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1275"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2020 год</w:t>
            </w:r>
          </w:p>
        </w:tc>
        <w:tc>
          <w:tcPr>
            <w:tcW w:w="709"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2021 год</w:t>
            </w:r>
          </w:p>
        </w:tc>
        <w:tc>
          <w:tcPr>
            <w:tcW w:w="708"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2022  год</w:t>
            </w:r>
          </w:p>
        </w:tc>
        <w:tc>
          <w:tcPr>
            <w:tcW w:w="709"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2023 год</w:t>
            </w:r>
          </w:p>
        </w:tc>
        <w:tc>
          <w:tcPr>
            <w:tcW w:w="709"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2024 год</w:t>
            </w:r>
          </w:p>
        </w:tc>
        <w:tc>
          <w:tcPr>
            <w:tcW w:w="850"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2025 год</w:t>
            </w:r>
          </w:p>
        </w:tc>
      </w:tr>
      <w:tr w:rsidR="00CD5319" w:rsidRPr="00CD5319" w:rsidTr="00CD5319">
        <w:trPr>
          <w:trHeight w:val="316"/>
        </w:trPr>
        <w:tc>
          <w:tcPr>
            <w:tcW w:w="568"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510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Итого по разделу</w:t>
            </w:r>
          </w:p>
        </w:tc>
        <w:tc>
          <w:tcPr>
            <w:tcW w:w="1701"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1275" w:type="dxa"/>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1213</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770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740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740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740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740</w:t>
            </w:r>
          </w:p>
        </w:tc>
      </w:tr>
      <w:tr w:rsidR="00CD5319" w:rsidRPr="00CD5319" w:rsidTr="00CD5319">
        <w:trPr>
          <w:trHeight w:val="407"/>
        </w:trPr>
        <w:tc>
          <w:tcPr>
            <w:tcW w:w="568" w:type="dxa"/>
          </w:tcPr>
          <w:p w:rsidR="00CD5319" w:rsidRPr="00CD5319" w:rsidRDefault="00CD5319" w:rsidP="00CD5319">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Проведение оценки эффективности налоговых льгот, установленных органами местного самоуправления</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Органы местного самоуправления Мокшанского района</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413"/>
        </w:trPr>
        <w:tc>
          <w:tcPr>
            <w:tcW w:w="568" w:type="dxa"/>
          </w:tcPr>
          <w:p w:rsidR="00CD5319" w:rsidRPr="00CD5319" w:rsidRDefault="00CD5319" w:rsidP="00CD5319">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Утверждение плана мероприятий по отмене неэффективных льгот (пониженных ставок по налогам)</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3118"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Органы местного самоуправления Мокшанского района</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506C5">
        <w:trPr>
          <w:trHeight w:val="655"/>
        </w:trPr>
        <w:tc>
          <w:tcPr>
            <w:tcW w:w="568" w:type="dxa"/>
          </w:tcPr>
          <w:p w:rsidR="00CD5319" w:rsidRPr="00CD5319" w:rsidRDefault="00CD5319" w:rsidP="00CD5319">
            <w:pPr>
              <w:widowControl w:val="0"/>
              <w:autoSpaceDE w:val="0"/>
              <w:autoSpaceDN w:val="0"/>
              <w:adjustRightInd w:val="0"/>
              <w:jc w:val="center"/>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Постановка на учет  неучтенных объектов  налогообложения</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ind w:right="-108"/>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 земельных и имущественных отношений</w:t>
            </w:r>
          </w:p>
          <w:p w:rsidR="00CD5319" w:rsidRPr="00CD5319" w:rsidRDefault="00C506C5" w:rsidP="00C506C5">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А</w:t>
            </w:r>
            <w:r w:rsidR="00CD5319" w:rsidRPr="00CD5319">
              <w:rPr>
                <w:rFonts w:ascii="Times New Roman" w:eastAsia="Times New Roman" w:hAnsi="Times New Roman" w:cs="Times New Roman"/>
                <w:sz w:val="16"/>
                <w:szCs w:val="16"/>
                <w:lang w:eastAsia="ru-RU"/>
              </w:rPr>
              <w:t>дминистрации</w:t>
            </w:r>
            <w:r>
              <w:rPr>
                <w:rFonts w:ascii="Times New Roman" w:eastAsia="Times New Roman" w:hAnsi="Times New Roman" w:cs="Times New Roman"/>
                <w:sz w:val="16"/>
                <w:szCs w:val="16"/>
                <w:lang w:eastAsia="ru-RU"/>
              </w:rPr>
              <w:t xml:space="preserve"> </w:t>
            </w:r>
            <w:r w:rsidR="00CD5319" w:rsidRPr="00CD5319">
              <w:rPr>
                <w:rFonts w:ascii="Times New Roman" w:eastAsia="Times New Roman" w:hAnsi="Times New Roman" w:cs="Times New Roman"/>
                <w:sz w:val="16"/>
                <w:szCs w:val="16"/>
                <w:lang w:eastAsia="ru-RU"/>
              </w:rPr>
              <w:t>Мокшанского района (далее – отдел экономики)</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r>
      <w:tr w:rsidR="00CD5319" w:rsidRPr="00CD5319" w:rsidTr="00C506C5">
        <w:trPr>
          <w:trHeight w:val="132"/>
        </w:trPr>
        <w:tc>
          <w:tcPr>
            <w:tcW w:w="568"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w:t>
            </w:r>
          </w:p>
        </w:tc>
        <w:tc>
          <w:tcPr>
            <w:tcW w:w="5103" w:type="dxa"/>
          </w:tcPr>
          <w:p w:rsid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Применение порядка расчета арендной платы за земельные участки, предоставляемые в аренду без торгов, утвержденного Постановлением Правительства Пензенской области от 08.10.2015 №552-пП «Об утверждении Порядка определения размера арендной платы за земельные участки, находящиеся в собственности Пензенской области, и земельные участки, государственная собственность на которые не разграничена, и предоставленные в аренду без торгов» (с последующими изменениями)</w:t>
            </w:r>
            <w:proofErr w:type="gramEnd"/>
          </w:p>
          <w:p w:rsidR="00C506C5" w:rsidRPr="00CD5319" w:rsidRDefault="00C506C5"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r>
      <w:tr w:rsidR="00CD5319" w:rsidRPr="00CD5319" w:rsidTr="00CD5319">
        <w:trPr>
          <w:trHeight w:val="62"/>
        </w:trPr>
        <w:tc>
          <w:tcPr>
            <w:tcW w:w="568"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lastRenderedPageBreak/>
              <w:t>5</w:t>
            </w:r>
          </w:p>
        </w:tc>
        <w:tc>
          <w:tcPr>
            <w:tcW w:w="5103" w:type="dxa"/>
          </w:tcPr>
          <w:p w:rsidR="00CD5319" w:rsidRPr="00CD5319" w:rsidRDefault="00CD5319" w:rsidP="00CD5319">
            <w:pPr>
              <w:widowControl w:val="0"/>
              <w:autoSpaceDE w:val="0"/>
              <w:autoSpaceDN w:val="0"/>
              <w:adjustRightInd w:val="0"/>
              <w:ind w:right="-108"/>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Применение повышенной налоговой ставки (1,5%) земельного налога в отношении земельных участков, отнесенных к землям сельскохозяйственного назначения или к землям в составе зон сельскохозяйственного использования в населенных пунктах, не используемых по назначению</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62"/>
        </w:trPr>
        <w:tc>
          <w:tcPr>
            <w:tcW w:w="568"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Внесение изменений в муниципальные нормативные правовые акты в части индексации ставок арендной платы за пользование муниципальным имуществом     </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37</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37</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37</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37</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37</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37</w:t>
            </w:r>
          </w:p>
        </w:tc>
      </w:tr>
      <w:tr w:rsidR="00CD5319" w:rsidRPr="00CD5319" w:rsidTr="00CD5319">
        <w:trPr>
          <w:trHeight w:val="62"/>
        </w:trPr>
        <w:tc>
          <w:tcPr>
            <w:tcW w:w="568"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Снижение задолженности по налогам в результате осуществления деятельности межведомственной комиссии по налогам и сборам в </w:t>
            </w:r>
            <w:proofErr w:type="spellStart"/>
            <w:r w:rsidRPr="00CD5319">
              <w:rPr>
                <w:rFonts w:ascii="Times New Roman" w:eastAsia="Times New Roman" w:hAnsi="Times New Roman" w:cs="Times New Roman"/>
                <w:sz w:val="16"/>
                <w:szCs w:val="16"/>
                <w:lang w:eastAsia="ru-RU"/>
              </w:rPr>
              <w:t>Мокшанском</w:t>
            </w:r>
            <w:proofErr w:type="spellEnd"/>
            <w:r w:rsidRPr="00CD5319">
              <w:rPr>
                <w:rFonts w:ascii="Times New Roman" w:eastAsia="Times New Roman" w:hAnsi="Times New Roman" w:cs="Times New Roman"/>
                <w:sz w:val="16"/>
                <w:szCs w:val="16"/>
                <w:lang w:eastAsia="ru-RU"/>
              </w:rPr>
              <w:t xml:space="preserve"> районе</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 финансовое управление администрации</w:t>
            </w: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Мокшанского района (далее – финансовое управление)</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382"/>
        </w:trPr>
        <w:tc>
          <w:tcPr>
            <w:tcW w:w="568"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Сокращение задолженности по неналоговым доходам в </w:t>
            </w:r>
            <w:proofErr w:type="spellStart"/>
            <w:r w:rsidRPr="00CD5319">
              <w:rPr>
                <w:rFonts w:ascii="Times New Roman" w:eastAsia="Times New Roman" w:hAnsi="Times New Roman" w:cs="Times New Roman"/>
                <w:sz w:val="16"/>
                <w:szCs w:val="16"/>
                <w:lang w:eastAsia="ru-RU"/>
              </w:rPr>
              <w:t>Мокшанском</w:t>
            </w:r>
            <w:proofErr w:type="spellEnd"/>
            <w:r w:rsidRPr="00CD5319">
              <w:rPr>
                <w:rFonts w:ascii="Times New Roman" w:eastAsia="Times New Roman" w:hAnsi="Times New Roman" w:cs="Times New Roman"/>
                <w:sz w:val="16"/>
                <w:szCs w:val="16"/>
                <w:lang w:eastAsia="ru-RU"/>
              </w:rPr>
              <w:t xml:space="preserve"> районе</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 финансовое управление</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868</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500</w:t>
            </w:r>
          </w:p>
        </w:tc>
      </w:tr>
      <w:tr w:rsidR="00CD5319" w:rsidRPr="00CD5319" w:rsidTr="00CD5319">
        <w:trPr>
          <w:trHeight w:val="62"/>
        </w:trPr>
        <w:tc>
          <w:tcPr>
            <w:tcW w:w="568"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9</w:t>
            </w:r>
          </w:p>
        </w:tc>
        <w:tc>
          <w:tcPr>
            <w:tcW w:w="5103" w:type="dxa"/>
          </w:tcPr>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bCs/>
                <w:sz w:val="16"/>
                <w:szCs w:val="16"/>
                <w:lang w:eastAsia="ru-RU"/>
              </w:rPr>
              <w:t>Усиление аналитической работы муниципальных образований в части повышения эффективности  установленных коэффициентов К</w:t>
            </w:r>
            <w:proofErr w:type="gramStart"/>
            <w:r w:rsidRPr="00CD5319">
              <w:rPr>
                <w:rFonts w:ascii="Times New Roman" w:eastAsia="Times New Roman" w:hAnsi="Times New Roman" w:cs="Times New Roman"/>
                <w:bCs/>
                <w:sz w:val="16"/>
                <w:szCs w:val="16"/>
                <w:lang w:eastAsia="ru-RU"/>
              </w:rPr>
              <w:t>2</w:t>
            </w:r>
            <w:proofErr w:type="gramEnd"/>
            <w:r w:rsidRPr="00CD5319">
              <w:rPr>
                <w:rFonts w:ascii="Times New Roman" w:eastAsia="Times New Roman" w:hAnsi="Times New Roman" w:cs="Times New Roman"/>
                <w:bCs/>
                <w:sz w:val="16"/>
                <w:szCs w:val="16"/>
                <w:lang w:eastAsia="ru-RU"/>
              </w:rPr>
              <w:t xml:space="preserve"> по единому налогу на вмененный доход</w:t>
            </w:r>
            <w:r w:rsidRPr="00CD5319">
              <w:rPr>
                <w:rFonts w:ascii="Times New Roman" w:eastAsia="Times New Roman" w:hAnsi="Times New Roman" w:cs="Times New Roman"/>
                <w:sz w:val="16"/>
                <w:szCs w:val="16"/>
                <w:lang w:eastAsia="ru-RU"/>
              </w:rPr>
              <w:t xml:space="preserve"> </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121</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1209"/>
        </w:trPr>
        <w:tc>
          <w:tcPr>
            <w:tcW w:w="568"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w:t>
            </w:r>
          </w:p>
        </w:tc>
        <w:tc>
          <w:tcPr>
            <w:tcW w:w="510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Проведение инвентаризации имущества, находящегося в муниципальной собственности, рассмотрение возможности приватизации имущества, которое не используется для обеспечения полномочий органов местного самоуправления. Выявление неиспользуемых основных фондов муниципальных учреждений и принятие мер по их продаже или сдаче в аренду</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 администрации поселений</w:t>
            </w: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(по согласованию)</w:t>
            </w:r>
          </w:p>
          <w:p w:rsidR="00CD5319" w:rsidRPr="00CD5319" w:rsidRDefault="00CD5319" w:rsidP="00CD5319">
            <w:pPr>
              <w:widowControl w:val="0"/>
              <w:jc w:val="center"/>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100</w:t>
            </w:r>
          </w:p>
          <w:p w:rsidR="00CD5319" w:rsidRPr="00CD5319" w:rsidRDefault="00CD5319" w:rsidP="00CD5319">
            <w:pPr>
              <w:widowControl w:val="0"/>
              <w:jc w:val="center"/>
              <w:rPr>
                <w:rFonts w:ascii="Times New Roman" w:eastAsia="Times New Roman" w:hAnsi="Times New Roman" w:cs="Times New Roman"/>
                <w:sz w:val="16"/>
                <w:szCs w:val="16"/>
                <w:lang w:eastAsia="ru-RU"/>
              </w:rPr>
            </w:pP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100</w:t>
            </w:r>
          </w:p>
        </w:tc>
      </w:tr>
      <w:tr w:rsidR="00CD5319" w:rsidRPr="00CD5319" w:rsidTr="00CD5319">
        <w:trPr>
          <w:trHeight w:val="896"/>
        </w:trPr>
        <w:tc>
          <w:tcPr>
            <w:tcW w:w="568"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11</w:t>
            </w:r>
          </w:p>
        </w:tc>
        <w:tc>
          <w:tcPr>
            <w:tcW w:w="5103"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Выявление иногородних подрядных и субподрядных организаций, осуществляющих на территории Мокшанского района выполнение работ (оказание услуг) без постановки на налоговый учет по месту осуществления деятельности, направление указанных сведений в налоговые органы</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spacing w:after="120"/>
              <w:ind w:right="75"/>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r>
      <w:tr w:rsidR="00CD5319" w:rsidRPr="00CD5319" w:rsidTr="00CD5319">
        <w:trPr>
          <w:trHeight w:val="414"/>
        </w:trPr>
        <w:tc>
          <w:tcPr>
            <w:tcW w:w="568"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12</w:t>
            </w:r>
          </w:p>
        </w:tc>
        <w:tc>
          <w:tcPr>
            <w:tcW w:w="5103"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Выявление работодателей (организаций и индивидуальных предпринимателей), не оформляющих трудовые отношения с наемными работниками.</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spacing w:after="120"/>
              <w:ind w:right="75"/>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187</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50</w:t>
            </w:r>
          </w:p>
        </w:tc>
      </w:tr>
      <w:tr w:rsidR="00CD5319" w:rsidRPr="00CD5319" w:rsidTr="00CD5319">
        <w:trPr>
          <w:trHeight w:val="870"/>
        </w:trPr>
        <w:tc>
          <w:tcPr>
            <w:tcW w:w="568"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13</w:t>
            </w:r>
          </w:p>
        </w:tc>
        <w:tc>
          <w:tcPr>
            <w:tcW w:w="5103"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Осуществление систематического </w:t>
            </w:r>
            <w:proofErr w:type="gramStart"/>
            <w:r w:rsidRPr="00CD5319">
              <w:rPr>
                <w:rFonts w:ascii="Times New Roman" w:eastAsia="Times New Roman" w:hAnsi="Times New Roman" w:cs="Times New Roman"/>
                <w:sz w:val="16"/>
                <w:szCs w:val="16"/>
                <w:lang w:eastAsia="ru-RU"/>
              </w:rPr>
              <w:t>контроля за</w:t>
            </w:r>
            <w:proofErr w:type="gramEnd"/>
            <w:r w:rsidRPr="00CD5319">
              <w:rPr>
                <w:rFonts w:ascii="Times New Roman" w:eastAsia="Times New Roman" w:hAnsi="Times New Roman" w:cs="Times New Roman"/>
                <w:sz w:val="16"/>
                <w:szCs w:val="16"/>
                <w:lang w:eastAsia="ru-RU"/>
              </w:rPr>
              <w:t xml:space="preserve"> соблюдением законодательства в сфере благоустройства и уборки территории населенных пунктов, принятие мер по повышению собираемости штрафов за административные правонарушения в указанной сфере</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spacing w:after="120"/>
              <w:ind w:right="75"/>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Административная комиссия Мокшанского района</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r>
      <w:tr w:rsidR="00CD5319" w:rsidRPr="00CD5319" w:rsidTr="00CD5319">
        <w:trPr>
          <w:trHeight w:val="62"/>
        </w:trPr>
        <w:tc>
          <w:tcPr>
            <w:tcW w:w="568"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14</w:t>
            </w:r>
          </w:p>
        </w:tc>
        <w:tc>
          <w:tcPr>
            <w:tcW w:w="5103"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Установление на территории района порядка исчисления налога на имущество физических лиц, исходя из кадастровой стоимости</w:t>
            </w:r>
          </w:p>
        </w:tc>
        <w:tc>
          <w:tcPr>
            <w:tcW w:w="1701"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2020–2025 гг.</w:t>
            </w:r>
          </w:p>
        </w:tc>
        <w:tc>
          <w:tcPr>
            <w:tcW w:w="3118" w:type="dxa"/>
          </w:tcPr>
          <w:p w:rsidR="00CD5319" w:rsidRPr="00CD5319" w:rsidRDefault="00CD5319" w:rsidP="00CD5319">
            <w:pPr>
              <w:widowControl w:val="0"/>
              <w:spacing w:after="120"/>
              <w:ind w:right="75"/>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Представительные органы поселений Мокшанского района (по согласованию)</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62"/>
        </w:trPr>
        <w:tc>
          <w:tcPr>
            <w:tcW w:w="568"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15</w:t>
            </w:r>
          </w:p>
        </w:tc>
        <w:tc>
          <w:tcPr>
            <w:tcW w:w="5103"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Проведение работы по выявлению фактов осуществления предпринимательской деятельности без регистрации с целью привлечения к налогообложению</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spacing w:after="120"/>
              <w:ind w:right="75"/>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r>
      <w:tr w:rsidR="00CD5319" w:rsidRPr="00CD5319" w:rsidTr="00CD5319">
        <w:trPr>
          <w:trHeight w:val="62"/>
        </w:trPr>
        <w:tc>
          <w:tcPr>
            <w:tcW w:w="568"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16</w:t>
            </w:r>
          </w:p>
        </w:tc>
        <w:tc>
          <w:tcPr>
            <w:tcW w:w="5103" w:type="dxa"/>
          </w:tcPr>
          <w:p w:rsidR="00CD5319" w:rsidRPr="00CD5319" w:rsidRDefault="00CD5319" w:rsidP="00CD5319">
            <w:pPr>
              <w:widowControl w:val="0"/>
              <w:spacing w:after="120"/>
              <w:ind w:right="74"/>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Проведение анализа действующих ставок арендной платы за сдаваемое в аренду имущество с целью максимального их приближения к рыночным ценам</w:t>
            </w:r>
          </w:p>
        </w:tc>
        <w:tc>
          <w:tcPr>
            <w:tcW w:w="1701"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3118" w:type="dxa"/>
          </w:tcPr>
          <w:p w:rsidR="00CD5319" w:rsidRPr="00CD5319" w:rsidRDefault="00CD5319" w:rsidP="00CD5319">
            <w:pPr>
              <w:widowControl w:val="0"/>
              <w:spacing w:after="120"/>
              <w:ind w:right="75"/>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1275"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8"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70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c>
          <w:tcPr>
            <w:tcW w:w="850"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r>
    </w:tbl>
    <w:p w:rsidR="00CD5319" w:rsidRDefault="00CD5319" w:rsidP="00CD5319">
      <w:pPr>
        <w:widowControl w:val="0"/>
        <w:spacing w:line="216" w:lineRule="auto"/>
        <w:jc w:val="center"/>
        <w:rPr>
          <w:rFonts w:ascii="Times New Roman" w:eastAsia="Times New Roman" w:hAnsi="Times New Roman" w:cs="Times New Roman"/>
          <w:b/>
          <w:sz w:val="16"/>
          <w:szCs w:val="16"/>
          <w:lang w:eastAsia="ru-RU"/>
        </w:rPr>
      </w:pPr>
    </w:p>
    <w:p w:rsidR="00C506C5" w:rsidRDefault="00C506C5" w:rsidP="00CD5319">
      <w:pPr>
        <w:widowControl w:val="0"/>
        <w:spacing w:line="216" w:lineRule="auto"/>
        <w:jc w:val="center"/>
        <w:rPr>
          <w:rFonts w:ascii="Times New Roman" w:eastAsia="Times New Roman" w:hAnsi="Times New Roman" w:cs="Times New Roman"/>
          <w:b/>
          <w:sz w:val="16"/>
          <w:szCs w:val="16"/>
          <w:lang w:eastAsia="ru-RU"/>
        </w:rPr>
      </w:pPr>
    </w:p>
    <w:p w:rsidR="00C506C5" w:rsidRDefault="00C506C5" w:rsidP="00CD5319">
      <w:pPr>
        <w:widowControl w:val="0"/>
        <w:spacing w:line="216" w:lineRule="auto"/>
        <w:jc w:val="center"/>
        <w:rPr>
          <w:rFonts w:ascii="Times New Roman" w:eastAsia="Times New Roman" w:hAnsi="Times New Roman" w:cs="Times New Roman"/>
          <w:b/>
          <w:sz w:val="16"/>
          <w:szCs w:val="16"/>
          <w:lang w:eastAsia="ru-RU"/>
        </w:rPr>
      </w:pPr>
    </w:p>
    <w:p w:rsidR="00C506C5" w:rsidRDefault="00C506C5" w:rsidP="00CD5319">
      <w:pPr>
        <w:widowControl w:val="0"/>
        <w:spacing w:line="216" w:lineRule="auto"/>
        <w:jc w:val="center"/>
        <w:rPr>
          <w:rFonts w:ascii="Times New Roman" w:eastAsia="Times New Roman" w:hAnsi="Times New Roman" w:cs="Times New Roman"/>
          <w:b/>
          <w:sz w:val="16"/>
          <w:szCs w:val="16"/>
          <w:lang w:eastAsia="ru-RU"/>
        </w:rPr>
      </w:pPr>
    </w:p>
    <w:p w:rsidR="00C506C5" w:rsidRDefault="00C506C5" w:rsidP="00CD5319">
      <w:pPr>
        <w:widowControl w:val="0"/>
        <w:spacing w:line="216" w:lineRule="auto"/>
        <w:jc w:val="center"/>
        <w:rPr>
          <w:rFonts w:ascii="Times New Roman" w:eastAsia="Times New Roman" w:hAnsi="Times New Roman" w:cs="Times New Roman"/>
          <w:b/>
          <w:sz w:val="16"/>
          <w:szCs w:val="16"/>
          <w:lang w:eastAsia="ru-RU"/>
        </w:rPr>
      </w:pPr>
    </w:p>
    <w:p w:rsidR="00C506C5" w:rsidRPr="00CD5319" w:rsidRDefault="00C506C5" w:rsidP="00CD5319">
      <w:pPr>
        <w:widowControl w:val="0"/>
        <w:spacing w:line="216" w:lineRule="auto"/>
        <w:jc w:val="center"/>
        <w:rPr>
          <w:rFonts w:ascii="Times New Roman" w:eastAsia="Times New Roman" w:hAnsi="Times New Roman" w:cs="Times New Roman"/>
          <w:b/>
          <w:sz w:val="16"/>
          <w:szCs w:val="16"/>
          <w:lang w:eastAsia="ru-RU"/>
        </w:rPr>
      </w:pPr>
    </w:p>
    <w:p w:rsidR="00CD5319" w:rsidRPr="00CD5319" w:rsidRDefault="00CD5319" w:rsidP="00CD5319">
      <w:pPr>
        <w:widowControl w:val="0"/>
        <w:spacing w:line="216" w:lineRule="auto"/>
        <w:jc w:val="center"/>
        <w:rPr>
          <w:rFonts w:ascii="Times New Roman" w:eastAsia="Times New Roman" w:hAnsi="Times New Roman" w:cs="Times New Roman"/>
          <w:b/>
          <w:sz w:val="16"/>
          <w:szCs w:val="16"/>
          <w:lang w:eastAsia="ru-RU"/>
        </w:rPr>
      </w:pPr>
    </w:p>
    <w:p w:rsidR="00CD5319" w:rsidRPr="00CD5319" w:rsidRDefault="00CD5319" w:rsidP="00CD5319">
      <w:pPr>
        <w:widowControl w:val="0"/>
        <w:spacing w:line="216" w:lineRule="auto"/>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lastRenderedPageBreak/>
        <w:t xml:space="preserve">РАЗДЕЛ 3. Мероприятия по сокращению муниципального долга Мокшанского района на 2021 - 2025 годы, </w:t>
      </w:r>
      <w:r w:rsidRPr="00CD5319">
        <w:rPr>
          <w:rFonts w:ascii="Times New Roman" w:eastAsia="Times New Roman" w:hAnsi="Times New Roman" w:cs="Times New Roman"/>
          <w:b/>
          <w:sz w:val="16"/>
          <w:szCs w:val="16"/>
          <w:lang w:eastAsia="ru-RU"/>
        </w:rPr>
        <w:br/>
        <w:t>а также мониторинг муниципального долга</w:t>
      </w: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tbl>
      <w:tblPr>
        <w:tblW w:w="14534" w:type="dxa"/>
        <w:tblCellSpacing w:w="5" w:type="nil"/>
        <w:tblLayout w:type="fixed"/>
        <w:tblCellMar>
          <w:left w:w="75" w:type="dxa"/>
          <w:right w:w="75" w:type="dxa"/>
        </w:tblCellMar>
        <w:tblLook w:val="0000" w:firstRow="0" w:lastRow="0" w:firstColumn="0" w:lastColumn="0" w:noHBand="0" w:noVBand="0"/>
      </w:tblPr>
      <w:tblGrid>
        <w:gridCol w:w="585"/>
        <w:gridCol w:w="7428"/>
        <w:gridCol w:w="1980"/>
        <w:gridCol w:w="4541"/>
      </w:tblGrid>
      <w:tr w:rsidR="00CD5319" w:rsidRPr="00CD5319" w:rsidTr="00CD5319">
        <w:trPr>
          <w:trHeight w:val="400"/>
          <w:tblCellSpacing w:w="5" w:type="nil"/>
        </w:trPr>
        <w:tc>
          <w:tcPr>
            <w:tcW w:w="585"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N </w:t>
            </w:r>
            <w:r w:rsidRPr="00CD5319">
              <w:rPr>
                <w:rFonts w:ascii="Times New Roman" w:eastAsia="Times New Roman" w:hAnsi="Times New Roman" w:cs="Times New Roman"/>
                <w:sz w:val="16"/>
                <w:szCs w:val="16"/>
                <w:lang w:eastAsia="ru-RU"/>
              </w:rPr>
              <w:br/>
            </w: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7428"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Мероприятия</w:t>
            </w:r>
          </w:p>
        </w:tc>
        <w:tc>
          <w:tcPr>
            <w:tcW w:w="1980"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Срок     </w:t>
            </w:r>
            <w:r w:rsidRPr="00CD5319">
              <w:rPr>
                <w:rFonts w:ascii="Times New Roman" w:eastAsia="Times New Roman" w:hAnsi="Times New Roman" w:cs="Times New Roman"/>
                <w:sz w:val="16"/>
                <w:szCs w:val="16"/>
                <w:lang w:eastAsia="ru-RU"/>
              </w:rPr>
              <w:br/>
              <w:t xml:space="preserve"> исполнения  </w:t>
            </w:r>
          </w:p>
        </w:tc>
        <w:tc>
          <w:tcPr>
            <w:tcW w:w="4541"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Ответственный  </w:t>
            </w:r>
            <w:r w:rsidRPr="00CD5319">
              <w:rPr>
                <w:rFonts w:ascii="Times New Roman" w:eastAsia="Times New Roman" w:hAnsi="Times New Roman" w:cs="Times New Roman"/>
                <w:sz w:val="16"/>
                <w:szCs w:val="16"/>
                <w:lang w:eastAsia="ru-RU"/>
              </w:rPr>
              <w:br/>
              <w:t xml:space="preserve">  исполнитель   </w:t>
            </w:r>
          </w:p>
        </w:tc>
      </w:tr>
      <w:tr w:rsidR="00CD5319" w:rsidRPr="00CD5319" w:rsidTr="00CD5319">
        <w:trPr>
          <w:trHeight w:val="465"/>
          <w:tblCellSpacing w:w="5" w:type="nil"/>
        </w:trPr>
        <w:tc>
          <w:tcPr>
            <w:tcW w:w="585"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1 </w:t>
            </w:r>
          </w:p>
        </w:tc>
        <w:tc>
          <w:tcPr>
            <w:tcW w:w="7428"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Мониторинг соблюдения бюджетного законодательства при привлечении заимствований и исполнении обязательств по муниципальному долгу Мокшанского района  </w:t>
            </w:r>
          </w:p>
        </w:tc>
        <w:tc>
          <w:tcPr>
            <w:tcW w:w="1980"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Ежемесячно   </w:t>
            </w:r>
          </w:p>
        </w:tc>
        <w:tc>
          <w:tcPr>
            <w:tcW w:w="4541"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CD5319" w:rsidRPr="00CD5319" w:rsidTr="00CD5319">
        <w:trPr>
          <w:trHeight w:val="510"/>
          <w:tblCellSpacing w:w="5" w:type="nil"/>
        </w:trPr>
        <w:tc>
          <w:tcPr>
            <w:tcW w:w="585"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2 </w:t>
            </w:r>
          </w:p>
        </w:tc>
        <w:tc>
          <w:tcPr>
            <w:tcW w:w="7428"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Анализ исполнения обязательств по муниципальному долгу с учетом соблюдения требования Бюджетного кодекса Российской Федерации          </w:t>
            </w:r>
          </w:p>
        </w:tc>
        <w:tc>
          <w:tcPr>
            <w:tcW w:w="1980"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Ежемесячно   </w:t>
            </w:r>
          </w:p>
        </w:tc>
        <w:tc>
          <w:tcPr>
            <w:tcW w:w="4541"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r>
      <w:tr w:rsidR="00CD5319" w:rsidRPr="00CD5319" w:rsidTr="00CD5319">
        <w:trPr>
          <w:trHeight w:val="852"/>
          <w:tblCellSpacing w:w="5" w:type="nil"/>
        </w:trPr>
        <w:tc>
          <w:tcPr>
            <w:tcW w:w="585"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3 </w:t>
            </w:r>
          </w:p>
        </w:tc>
        <w:tc>
          <w:tcPr>
            <w:tcW w:w="7428"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Сокращение объема заимствований, в том числе:                                </w:t>
            </w:r>
            <w:r w:rsidRPr="00CD5319">
              <w:rPr>
                <w:rFonts w:ascii="Times New Roman" w:eastAsia="Times New Roman" w:hAnsi="Times New Roman" w:cs="Times New Roman"/>
                <w:sz w:val="16"/>
                <w:szCs w:val="16"/>
                <w:lang w:eastAsia="ru-RU"/>
              </w:rPr>
              <w:br/>
              <w:t xml:space="preserve">- по привлечению кредитов в кредитных организациях;                         </w:t>
            </w:r>
            <w:r w:rsidRPr="00CD5319">
              <w:rPr>
                <w:rFonts w:ascii="Times New Roman" w:eastAsia="Times New Roman" w:hAnsi="Times New Roman" w:cs="Times New Roman"/>
                <w:sz w:val="16"/>
                <w:szCs w:val="16"/>
                <w:lang w:eastAsia="ru-RU"/>
              </w:rPr>
              <w:br/>
              <w:t xml:space="preserve">- по привлечению бюджетных кредитов из бюджета Пензенской области         </w:t>
            </w:r>
          </w:p>
        </w:tc>
        <w:tc>
          <w:tcPr>
            <w:tcW w:w="1980"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2021-2025 </w:t>
            </w:r>
            <w:r w:rsidRPr="00CD5319">
              <w:rPr>
                <w:rFonts w:ascii="Times New Roman" w:eastAsia="Times New Roman" w:hAnsi="Times New Roman" w:cs="Times New Roman"/>
                <w:sz w:val="16"/>
                <w:szCs w:val="16"/>
                <w:lang w:eastAsia="ru-RU"/>
              </w:rPr>
              <w:br/>
              <w:t xml:space="preserve">годы       </w:t>
            </w:r>
          </w:p>
        </w:tc>
        <w:tc>
          <w:tcPr>
            <w:tcW w:w="4541"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CD5319" w:rsidRPr="00CD5319" w:rsidTr="00CD5319">
        <w:trPr>
          <w:trHeight w:val="746"/>
          <w:tblCellSpacing w:w="5" w:type="nil"/>
        </w:trPr>
        <w:tc>
          <w:tcPr>
            <w:tcW w:w="585"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4 </w:t>
            </w:r>
          </w:p>
        </w:tc>
        <w:tc>
          <w:tcPr>
            <w:tcW w:w="7428"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Погашение долговых обязательств  Мокшанского района, в том числе:      </w:t>
            </w:r>
            <w:r w:rsidRPr="00CD5319">
              <w:rPr>
                <w:rFonts w:ascii="Times New Roman" w:eastAsia="Times New Roman" w:hAnsi="Times New Roman" w:cs="Times New Roman"/>
                <w:sz w:val="16"/>
                <w:szCs w:val="16"/>
                <w:lang w:eastAsia="ru-RU"/>
              </w:rPr>
              <w:br/>
              <w:t xml:space="preserve">- расчеты с бюджетом Пензенской области  по бюджетным кредитам;                   </w:t>
            </w:r>
            <w:r w:rsidRPr="00CD5319">
              <w:rPr>
                <w:rFonts w:ascii="Times New Roman" w:eastAsia="Times New Roman" w:hAnsi="Times New Roman" w:cs="Times New Roman"/>
                <w:sz w:val="16"/>
                <w:szCs w:val="16"/>
                <w:lang w:eastAsia="ru-RU"/>
              </w:rPr>
              <w:br/>
              <w:t xml:space="preserve">- расчеты с кредитными организациями  </w:t>
            </w:r>
          </w:p>
        </w:tc>
        <w:tc>
          <w:tcPr>
            <w:tcW w:w="1980"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Согласно     </w:t>
            </w:r>
            <w:r w:rsidRPr="00CD5319">
              <w:rPr>
                <w:rFonts w:ascii="Times New Roman" w:eastAsia="Times New Roman" w:hAnsi="Times New Roman" w:cs="Times New Roman"/>
                <w:sz w:val="16"/>
                <w:szCs w:val="16"/>
                <w:lang w:eastAsia="ru-RU"/>
              </w:rPr>
              <w:br/>
              <w:t>установленным</w:t>
            </w:r>
            <w:r w:rsidRPr="00CD5319">
              <w:rPr>
                <w:rFonts w:ascii="Times New Roman" w:eastAsia="Times New Roman" w:hAnsi="Times New Roman" w:cs="Times New Roman"/>
                <w:sz w:val="16"/>
                <w:szCs w:val="16"/>
                <w:lang w:eastAsia="ru-RU"/>
              </w:rPr>
              <w:br/>
              <w:t xml:space="preserve">графикам  платежей  </w:t>
            </w:r>
          </w:p>
        </w:tc>
        <w:tc>
          <w:tcPr>
            <w:tcW w:w="4541"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CD5319" w:rsidRPr="00CD5319" w:rsidTr="00CD5319">
        <w:trPr>
          <w:trHeight w:val="531"/>
          <w:tblCellSpacing w:w="5" w:type="nil"/>
        </w:trPr>
        <w:tc>
          <w:tcPr>
            <w:tcW w:w="585"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5 </w:t>
            </w:r>
          </w:p>
        </w:tc>
        <w:tc>
          <w:tcPr>
            <w:tcW w:w="7428"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Оценка возможных рисков, связанных с исполнением действующих долговых обязательств и привлечением новых заимствований</w:t>
            </w:r>
          </w:p>
        </w:tc>
        <w:tc>
          <w:tcPr>
            <w:tcW w:w="1980"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2021-2025  </w:t>
            </w:r>
            <w:r w:rsidRPr="00CD5319">
              <w:rPr>
                <w:rFonts w:ascii="Times New Roman" w:eastAsia="Times New Roman" w:hAnsi="Times New Roman" w:cs="Times New Roman"/>
                <w:sz w:val="16"/>
                <w:szCs w:val="16"/>
                <w:lang w:eastAsia="ru-RU"/>
              </w:rPr>
              <w:br/>
              <w:t xml:space="preserve">годы         </w:t>
            </w:r>
          </w:p>
        </w:tc>
        <w:tc>
          <w:tcPr>
            <w:tcW w:w="4541" w:type="dxa"/>
            <w:tcBorders>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Финансовое управление администрации Мокшанского района</w:t>
            </w:r>
          </w:p>
        </w:tc>
      </w:tr>
    </w:tbl>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Ожидаемый эффект от данных мероприятий - достижение уровня муниципального долга Мокшанского района не более 50% доходов бюджета </w:t>
      </w: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Мокшанского района (без учета безвозмездных поступлений) по состоянию на 31.12.2025 (Приложение к Плану).</w:t>
      </w: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62573E" w:rsidRPr="00CD5319" w:rsidRDefault="0062573E"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РАЗДЕЛ 4. Мероприятия по повышению эффективности организации бюджетного процесса</w:t>
      </w:r>
      <w:r w:rsidRPr="00CD5319">
        <w:rPr>
          <w:rFonts w:ascii="Times New Roman" w:eastAsia="Times New Roman" w:hAnsi="Times New Roman" w:cs="Times New Roman"/>
          <w:b/>
          <w:sz w:val="16"/>
          <w:szCs w:val="16"/>
          <w:lang w:eastAsia="ru-RU"/>
        </w:rPr>
        <w:br/>
        <w:t xml:space="preserve">в </w:t>
      </w:r>
      <w:proofErr w:type="spellStart"/>
      <w:r w:rsidRPr="00CD5319">
        <w:rPr>
          <w:rFonts w:ascii="Times New Roman" w:eastAsia="Times New Roman" w:hAnsi="Times New Roman" w:cs="Times New Roman"/>
          <w:b/>
          <w:sz w:val="16"/>
          <w:szCs w:val="16"/>
          <w:lang w:eastAsia="ru-RU"/>
        </w:rPr>
        <w:t>Мокшанском</w:t>
      </w:r>
      <w:proofErr w:type="spellEnd"/>
      <w:r w:rsidRPr="00CD5319">
        <w:rPr>
          <w:rFonts w:ascii="Times New Roman" w:eastAsia="Times New Roman" w:hAnsi="Times New Roman" w:cs="Times New Roman"/>
          <w:b/>
          <w:sz w:val="16"/>
          <w:szCs w:val="16"/>
          <w:lang w:eastAsia="ru-RU"/>
        </w:rPr>
        <w:t xml:space="preserve"> районе</w:t>
      </w: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1"/>
        <w:gridCol w:w="115"/>
        <w:gridCol w:w="6548"/>
        <w:gridCol w:w="1843"/>
        <w:gridCol w:w="2126"/>
        <w:gridCol w:w="3969"/>
      </w:tblGrid>
      <w:tr w:rsidR="00CD5319" w:rsidRPr="00CD5319" w:rsidTr="00C506C5">
        <w:trPr>
          <w:trHeight w:val="20"/>
        </w:trPr>
        <w:tc>
          <w:tcPr>
            <w:tcW w:w="556" w:type="dxa"/>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6674"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мероприятия</w:t>
            </w:r>
          </w:p>
        </w:tc>
        <w:tc>
          <w:tcPr>
            <w:tcW w:w="1843"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Срок реализации</w:t>
            </w:r>
          </w:p>
        </w:tc>
        <w:tc>
          <w:tcPr>
            <w:tcW w:w="2126"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Ответственные </w:t>
            </w: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исполнители</w:t>
            </w:r>
          </w:p>
        </w:tc>
        <w:tc>
          <w:tcPr>
            <w:tcW w:w="3969"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Ожидаемый эффект</w:t>
            </w:r>
          </w:p>
        </w:tc>
      </w:tr>
      <w:tr w:rsidR="00CD5319" w:rsidRPr="00CD5319" w:rsidTr="00C506C5">
        <w:trPr>
          <w:trHeight w:val="20"/>
        </w:trPr>
        <w:tc>
          <w:tcPr>
            <w:tcW w:w="15168" w:type="dxa"/>
            <w:gridSpan w:val="7"/>
          </w:tcPr>
          <w:p w:rsidR="00CD5319" w:rsidRPr="00CD5319" w:rsidRDefault="00CD5319" w:rsidP="00CD5319">
            <w:pPr>
              <w:widowControl w:val="0"/>
              <w:suppressAutoHyphen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1. Меры по повышению эффективности бюджетных расходов, в том числе на проведение закупок товаров, работ и услуг</w:t>
            </w:r>
          </w:p>
        </w:tc>
      </w:tr>
      <w:tr w:rsidR="00CD5319" w:rsidRPr="00CD5319" w:rsidTr="00C506C5">
        <w:trPr>
          <w:trHeight w:val="20"/>
        </w:trPr>
        <w:tc>
          <w:tcPr>
            <w:tcW w:w="567" w:type="dxa"/>
            <w:gridSpan w:val="2"/>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1.1</w:t>
            </w:r>
          </w:p>
        </w:tc>
        <w:tc>
          <w:tcPr>
            <w:tcW w:w="6663" w:type="dxa"/>
            <w:gridSpan w:val="2"/>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Проведение (ежемесячно) оперативного мониторинга принятых обязательств в целях исключения необоснованного роста и возникновения просроченной кредиторской задолженности, в том числе по выплате заработной платы и социальным выплатам населению Мокшанского района</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w:t>
            </w:r>
          </w:p>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годы</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Главные распорядители бюджетных средств Мокшанского района и поселений Мокшанского района (по согласованию)</w:t>
            </w:r>
          </w:p>
        </w:tc>
        <w:tc>
          <w:tcPr>
            <w:tcW w:w="3969" w:type="dxa"/>
          </w:tcPr>
          <w:p w:rsidR="00CD5319" w:rsidRPr="00CD5319" w:rsidRDefault="00CD5319" w:rsidP="00CD5319">
            <w:pPr>
              <w:widowControl w:val="0"/>
              <w:suppressAutoHyphens/>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Отсутствие просроченной кредиторской задолженности (100%)</w:t>
            </w:r>
          </w:p>
          <w:p w:rsidR="00CD5319" w:rsidRPr="00CD5319" w:rsidRDefault="00CD5319" w:rsidP="00CD5319">
            <w:pPr>
              <w:widowControl w:val="0"/>
              <w:suppressAutoHyphens/>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ab/>
            </w:r>
          </w:p>
        </w:tc>
      </w:tr>
      <w:tr w:rsidR="00CD5319" w:rsidRPr="00CD5319" w:rsidTr="00C506C5">
        <w:trPr>
          <w:trHeight w:val="20"/>
        </w:trPr>
        <w:tc>
          <w:tcPr>
            <w:tcW w:w="567" w:type="dxa"/>
            <w:gridSpan w:val="2"/>
          </w:tcPr>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1.2</w:t>
            </w:r>
          </w:p>
        </w:tc>
        <w:tc>
          <w:tcPr>
            <w:tcW w:w="6663" w:type="dxa"/>
            <w:gridSpan w:val="2"/>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highlight w:val="yellow"/>
                <w:lang w:eastAsia="ru-RU"/>
              </w:rPr>
            </w:pPr>
            <w:proofErr w:type="gramStart"/>
            <w:r w:rsidRPr="00CD5319">
              <w:rPr>
                <w:rFonts w:ascii="Times New Roman" w:eastAsia="Times New Roman" w:hAnsi="Times New Roman" w:cs="Times New Roman"/>
                <w:sz w:val="16"/>
                <w:szCs w:val="16"/>
                <w:lang w:eastAsia="ru-RU"/>
              </w:rPr>
              <w:t>Установление начальной (максимальной) цены контракта по наименьшему из коммерческих (ценовых) предложений, с использованием информации о средних потребительских ценах на товары (работы, услуги)  с официальных сайтов уполномоченных ведомств Пензенской области (http://pnz.gks.ru, http://tarif.pnzreg.ru) и сведений из реестра государственных контрактов  в единой информационной системе в сфере закупок  при применении метода сопоставимых рыночных цен (</w:t>
            </w:r>
            <w:hyperlink r:id="rId11" w:history="1">
              <w:r w:rsidRPr="00CD5319">
                <w:rPr>
                  <w:rFonts w:ascii="Times New Roman" w:eastAsia="Times New Roman" w:hAnsi="Times New Roman" w:cs="Times New Roman"/>
                  <w:sz w:val="16"/>
                  <w:szCs w:val="16"/>
                  <w:lang w:eastAsia="ru-RU"/>
                </w:rPr>
                <w:t>пункты 1.3</w:t>
              </w:r>
            </w:hyperlink>
            <w:r w:rsidRPr="00CD5319">
              <w:rPr>
                <w:rFonts w:ascii="Times New Roman" w:eastAsia="Times New Roman" w:hAnsi="Times New Roman" w:cs="Times New Roman"/>
                <w:sz w:val="16"/>
                <w:szCs w:val="16"/>
                <w:lang w:eastAsia="ru-RU"/>
              </w:rPr>
              <w:t xml:space="preserve"> и </w:t>
            </w:r>
            <w:hyperlink r:id="rId12" w:history="1">
              <w:r w:rsidRPr="00CD5319">
                <w:rPr>
                  <w:rFonts w:ascii="Times New Roman" w:eastAsia="Times New Roman" w:hAnsi="Times New Roman" w:cs="Times New Roman"/>
                  <w:sz w:val="16"/>
                  <w:szCs w:val="16"/>
                  <w:lang w:eastAsia="ru-RU"/>
                </w:rPr>
                <w:t>1.8</w:t>
              </w:r>
              <w:proofErr w:type="gramEnd"/>
            </w:hyperlink>
            <w:r w:rsidRPr="00CD5319">
              <w:rPr>
                <w:rFonts w:ascii="Times New Roman" w:eastAsia="Times New Roman" w:hAnsi="Times New Roman" w:cs="Times New Roman"/>
                <w:sz w:val="16"/>
                <w:szCs w:val="16"/>
                <w:lang w:eastAsia="ru-RU"/>
              </w:rPr>
              <w:t xml:space="preserve"> приказа Министерства экономического 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Постоянно</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Руководители казенных, бюджетных и автономных учреждений Мокшанского района и поселений Мокшанского района по согласованию (далее – руководители учреждений)</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Экономия бюджетных сре</w:t>
            </w:r>
            <w:proofErr w:type="gramStart"/>
            <w:r w:rsidRPr="00CD5319">
              <w:rPr>
                <w:rFonts w:ascii="Times New Roman" w:eastAsia="Times New Roman" w:hAnsi="Times New Roman" w:cs="Times New Roman"/>
                <w:sz w:val="16"/>
                <w:szCs w:val="16"/>
                <w:lang w:eastAsia="ru-RU"/>
              </w:rPr>
              <w:t>дств пр</w:t>
            </w:r>
            <w:proofErr w:type="gramEnd"/>
            <w:r w:rsidRPr="00CD5319">
              <w:rPr>
                <w:rFonts w:ascii="Times New Roman" w:eastAsia="Times New Roman" w:hAnsi="Times New Roman" w:cs="Times New Roman"/>
                <w:sz w:val="16"/>
                <w:szCs w:val="16"/>
                <w:lang w:eastAsia="ru-RU"/>
              </w:rPr>
              <w:t xml:space="preserve">и проведении процедур определения поставщиков (подрядчиков, исполнителей)  в соответствии с Федеральным </w:t>
            </w:r>
            <w:hyperlink r:id="rId13" w:history="1">
              <w:r w:rsidRPr="00CD5319">
                <w:rPr>
                  <w:rFonts w:ascii="Times New Roman" w:eastAsia="Times New Roman" w:hAnsi="Times New Roman" w:cs="Times New Roman"/>
                  <w:sz w:val="16"/>
                  <w:szCs w:val="16"/>
                  <w:lang w:eastAsia="ru-RU"/>
                </w:rPr>
                <w:t>законом</w:t>
              </w:r>
            </w:hyperlink>
            <w:r w:rsidRPr="00CD5319">
              <w:rPr>
                <w:rFonts w:ascii="Times New Roman" w:eastAsia="Times New Roman" w:hAnsi="Times New Roman" w:cs="Times New Roman"/>
                <w:sz w:val="16"/>
                <w:szCs w:val="16"/>
                <w:lang w:eastAsia="ru-RU"/>
              </w:rPr>
              <w:t xml:space="preserve"> от 05.04.2013 № 44-ФЗ «О контрактной системе </w:t>
            </w:r>
            <w:r w:rsidRPr="00CD5319">
              <w:rPr>
                <w:rFonts w:ascii="Times New Roman" w:eastAsia="Times New Roman" w:hAnsi="Times New Roman" w:cs="Times New Roman"/>
                <w:sz w:val="16"/>
                <w:szCs w:val="16"/>
                <w:lang w:eastAsia="ru-RU"/>
              </w:rPr>
              <w:br/>
              <w:t>в сфере закупок товаров, работ, услуг для обеспечения государственных и муниципальных нужд»  (с последующими изменениями) по заявкам муниципальных заказчиков Мокшанского района</w:t>
            </w:r>
          </w:p>
        </w:tc>
      </w:tr>
      <w:tr w:rsidR="00CD5319" w:rsidRPr="00CD5319" w:rsidTr="00C506C5">
        <w:trPr>
          <w:trHeight w:val="20"/>
        </w:trPr>
        <w:tc>
          <w:tcPr>
            <w:tcW w:w="567" w:type="dxa"/>
            <w:gridSpan w:val="2"/>
          </w:tcPr>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1.3</w:t>
            </w:r>
          </w:p>
        </w:tc>
        <w:tc>
          <w:tcPr>
            <w:tcW w:w="6663" w:type="dxa"/>
            <w:gridSpan w:val="2"/>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Проведение мониторинга планов-графиков заказчиков и мероприятий по укрупнению  начальной (максимальной) цены контракта закупок более 300 тыс. рублей, в том числе путем организации планирования совместных торгов при наличии потребности в одних и тех же товарах, работах, услугах</w:t>
            </w: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Постоянно</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 xml:space="preserve">Руководители учреждений </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Увеличение количества проведенных совместных торгов</w:t>
            </w:r>
          </w:p>
        </w:tc>
      </w:tr>
      <w:tr w:rsidR="00CD5319" w:rsidRPr="00CD5319" w:rsidTr="00C506C5">
        <w:trPr>
          <w:trHeight w:val="20"/>
        </w:trPr>
        <w:tc>
          <w:tcPr>
            <w:tcW w:w="567" w:type="dxa"/>
            <w:gridSpan w:val="2"/>
          </w:tcPr>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lastRenderedPageBreak/>
              <w:t>1.4</w:t>
            </w:r>
          </w:p>
        </w:tc>
        <w:tc>
          <w:tcPr>
            <w:tcW w:w="6663" w:type="dxa"/>
            <w:gridSpan w:val="2"/>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proofErr w:type="gramStart"/>
            <w:r w:rsidRPr="00CD5319">
              <w:rPr>
                <w:rFonts w:ascii="Times New Roman" w:eastAsia="Times New Roman" w:hAnsi="Times New Roman" w:cs="Times New Roman"/>
                <w:sz w:val="16"/>
                <w:szCs w:val="16"/>
                <w:lang w:eastAsia="ru-RU"/>
              </w:rPr>
              <w:t>Проведение открытого обсуждения описания объекта закупок на этапе планирования торгов в соответствии с Методикой открытого обсуждения описания объекта закупок на этапе планирования торгов в соответствии с Методикой открытого обсуждения описания объекта закупок товаров, работ, услуг для обеспечения муниципальных нужд Мокшанского района, утвержденной распоряжением Правительства Пензенской области от 20.03.2015 № 114-рП (с последующими изменениями)</w:t>
            </w:r>
            <w:proofErr w:type="gramEnd"/>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Постоянно</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Руководители учреждений</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Обеспечение открытости закупок для обеспечения муниципальных нужд, привлечение специалистов и экспертов в различных отраслях к формированию технических заданий на дорогостоящие закупки</w:t>
            </w:r>
          </w:p>
        </w:tc>
      </w:tr>
      <w:tr w:rsidR="00CD5319" w:rsidRPr="00CD5319" w:rsidTr="00C506C5">
        <w:trPr>
          <w:trHeight w:val="20"/>
        </w:trPr>
        <w:tc>
          <w:tcPr>
            <w:tcW w:w="15168" w:type="dxa"/>
            <w:gridSpan w:val="7"/>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2. Меры по совершенствованию межбюджетных отношений на районном уровне</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2.1</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Утверждение порядка распределения и предоставления бюджетам поселений Мокшанского района иных межбюджетных трансфертов на поддержку мер по обеспечению сбалансированности бюджетов</w:t>
            </w:r>
          </w:p>
        </w:tc>
        <w:tc>
          <w:tcPr>
            <w:tcW w:w="1843" w:type="dxa"/>
          </w:tcPr>
          <w:p w:rsidR="00CD5319" w:rsidRPr="00CD5319" w:rsidRDefault="00CD5319" w:rsidP="00CD5319">
            <w:pPr>
              <w:widowControl w:val="0"/>
              <w:ind w:right="-107"/>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По мере необходимости предоставления таких межбюджетных трансфертов</w:t>
            </w:r>
          </w:p>
          <w:p w:rsidR="00CD5319" w:rsidRPr="00CD5319" w:rsidRDefault="00CD5319" w:rsidP="00CD5319">
            <w:pPr>
              <w:widowControl w:val="0"/>
              <w:ind w:right="-107"/>
              <w:jc w:val="left"/>
              <w:rPr>
                <w:rFonts w:ascii="Times New Roman" w:eastAsia="Times New Roman" w:hAnsi="Times New Roman" w:cs="Times New Roman"/>
                <w:sz w:val="16"/>
                <w:szCs w:val="16"/>
                <w:lang w:eastAsia="ru-RU"/>
              </w:rPr>
            </w:pP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финансовое управление </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Увеличение доходов местных бюджетов для финансового обеспечения расходных обязательств муниципальных образований</w:t>
            </w:r>
          </w:p>
        </w:tc>
      </w:tr>
      <w:tr w:rsidR="00CD5319" w:rsidRPr="00CD5319" w:rsidTr="00C506C5">
        <w:trPr>
          <w:trHeight w:val="20"/>
        </w:trPr>
        <w:tc>
          <w:tcPr>
            <w:tcW w:w="15168" w:type="dxa"/>
            <w:gridSpan w:val="7"/>
          </w:tcPr>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b/>
                <w:sz w:val="16"/>
                <w:szCs w:val="16"/>
                <w:lang w:eastAsia="ru-RU"/>
              </w:rPr>
              <w:t>3. Оптимизация инвестиционных расходов, субсидий юридическим лицам и дебиторской задолженности</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3.1</w:t>
            </w:r>
          </w:p>
        </w:tc>
        <w:tc>
          <w:tcPr>
            <w:tcW w:w="6548"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Принятие решений о подготовке и реализации бюджетных инвестиций в объекты муниципальной собственности осуществлять в соответствии с нормативными правовыми актами в данной сфере</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Постоянно</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Администрация Мокшанского района (далее – Администрация), управления администрации, администрации поселений Мокшанского района (далее – администрации поселений) по согласованию</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Соблюдение законодательства Российской Федерации и нормативных правовых актов Мокшанского района</w:t>
            </w:r>
          </w:p>
        </w:tc>
      </w:tr>
      <w:tr w:rsidR="00CD5319" w:rsidRPr="00CD5319" w:rsidTr="00C506C5">
        <w:trPr>
          <w:trHeight w:val="20"/>
        </w:trPr>
        <w:tc>
          <w:tcPr>
            <w:tcW w:w="15168" w:type="dxa"/>
            <w:gridSpan w:val="7"/>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4. Оптимизация мер поддержки субъектов малого и среднего предпринимательства</w:t>
            </w:r>
          </w:p>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4.1</w:t>
            </w:r>
          </w:p>
        </w:tc>
        <w:tc>
          <w:tcPr>
            <w:tcW w:w="6548"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Анализ эффективности оказания муниципальной поддержки из бюджета Мокшанского района субъектам малого и среднего предпринимательства</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 xml:space="preserve">Ежегодно </w:t>
            </w:r>
            <w:r w:rsidRPr="00CD5319">
              <w:rPr>
                <w:rFonts w:ascii="Times New Roman" w:eastAsia="Times New Roman" w:hAnsi="Times New Roman" w:cs="Times New Roman"/>
                <w:sz w:val="16"/>
                <w:szCs w:val="16"/>
                <w:lang w:eastAsia="ru-RU"/>
              </w:rPr>
              <w:br/>
              <w:t>в течение 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Отдел экономики</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Повышение эффективности предоставления средств бюджета Мокшанского района</w:t>
            </w:r>
          </w:p>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4.2</w:t>
            </w:r>
          </w:p>
        </w:tc>
        <w:tc>
          <w:tcPr>
            <w:tcW w:w="6548" w:type="dxa"/>
          </w:tcPr>
          <w:p w:rsidR="00CD5319" w:rsidRPr="00CD5319" w:rsidRDefault="00CD5319" w:rsidP="00CD5319">
            <w:pPr>
              <w:widowControl w:val="0"/>
              <w:jc w:val="left"/>
              <w:rPr>
                <w:rFonts w:ascii="Times New Roman" w:eastAsia="Times New Roman" w:hAnsi="Times New Roman" w:cs="Times New Roman"/>
                <w:b/>
                <w:sz w:val="16"/>
                <w:szCs w:val="16"/>
                <w:lang w:eastAsia="ru-RU"/>
              </w:rPr>
            </w:pPr>
            <w:r w:rsidRPr="00CD5319">
              <w:rPr>
                <w:rFonts w:ascii="Times New Roman" w:eastAsia="Times New Roman" w:hAnsi="Times New Roman" w:cs="Calibri"/>
                <w:sz w:val="16"/>
                <w:szCs w:val="16"/>
                <w:lang w:eastAsia="ru-RU"/>
              </w:rPr>
              <w:t xml:space="preserve">Проведение мероприятий по увеличению заполняемости </w:t>
            </w:r>
            <w:proofErr w:type="gramStart"/>
            <w:r w:rsidRPr="00CD5319">
              <w:rPr>
                <w:rFonts w:ascii="Times New Roman" w:eastAsia="Times New Roman" w:hAnsi="Times New Roman" w:cs="Calibri"/>
                <w:sz w:val="16"/>
                <w:szCs w:val="16"/>
                <w:lang w:eastAsia="ru-RU"/>
              </w:rPr>
              <w:t>бизнес-инкубатора</w:t>
            </w:r>
            <w:proofErr w:type="gramEnd"/>
            <w:r w:rsidRPr="00CD5319">
              <w:rPr>
                <w:rFonts w:ascii="Times New Roman" w:eastAsia="Times New Roman" w:hAnsi="Times New Roman" w:cs="Calibri"/>
                <w:sz w:val="16"/>
                <w:szCs w:val="16"/>
                <w:lang w:eastAsia="ru-RU"/>
              </w:rPr>
              <w:t>, мониторинг роста бюджетной и экономической эффективности деятельности резидентов</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МУП «Агентство по развитию предпринимательства»</w:t>
            </w:r>
          </w:p>
        </w:tc>
        <w:tc>
          <w:tcPr>
            <w:tcW w:w="3969" w:type="dxa"/>
          </w:tcPr>
          <w:p w:rsidR="00CD5319" w:rsidRPr="00CD5319" w:rsidRDefault="00CD5319" w:rsidP="00CD5319">
            <w:pPr>
              <w:widowControl w:val="0"/>
              <w:jc w:val="left"/>
              <w:rPr>
                <w:rFonts w:ascii="Times New Roman" w:eastAsia="Times New Roman" w:hAnsi="Times New Roman" w:cs="Calibri"/>
                <w:sz w:val="16"/>
                <w:szCs w:val="16"/>
                <w:lang w:eastAsia="ru-RU"/>
              </w:rPr>
            </w:pPr>
            <w:r w:rsidRPr="00CD5319">
              <w:rPr>
                <w:rFonts w:ascii="Times New Roman" w:eastAsia="Times New Roman" w:hAnsi="Times New Roman" w:cs="Calibri"/>
                <w:sz w:val="16"/>
                <w:szCs w:val="16"/>
                <w:lang w:eastAsia="ru-RU"/>
              </w:rPr>
              <w:t xml:space="preserve">Эффективное использование площадей </w:t>
            </w:r>
            <w:proofErr w:type="gramStart"/>
            <w:r w:rsidRPr="00CD5319">
              <w:rPr>
                <w:rFonts w:ascii="Times New Roman" w:eastAsia="Times New Roman" w:hAnsi="Times New Roman" w:cs="Calibri"/>
                <w:sz w:val="16"/>
                <w:szCs w:val="16"/>
                <w:lang w:eastAsia="ru-RU"/>
              </w:rPr>
              <w:t>бизнес-инкубатора</w:t>
            </w:r>
            <w:proofErr w:type="gramEnd"/>
            <w:r w:rsidRPr="00CD5319">
              <w:rPr>
                <w:rFonts w:ascii="Times New Roman" w:eastAsia="Times New Roman" w:hAnsi="Times New Roman" w:cs="Calibri"/>
                <w:sz w:val="16"/>
                <w:szCs w:val="16"/>
                <w:lang w:eastAsia="ru-RU"/>
              </w:rPr>
              <w:t xml:space="preserve">. Повышение бюджетной и экономической эффективности за счет коммерциализации проектов, реализующихся на базе </w:t>
            </w:r>
            <w:proofErr w:type="gramStart"/>
            <w:r w:rsidRPr="00CD5319">
              <w:rPr>
                <w:rFonts w:ascii="Times New Roman" w:eastAsia="Times New Roman" w:hAnsi="Times New Roman" w:cs="Calibri"/>
                <w:sz w:val="16"/>
                <w:szCs w:val="16"/>
                <w:lang w:eastAsia="ru-RU"/>
              </w:rPr>
              <w:t>бизнес-инкубатора</w:t>
            </w:r>
            <w:proofErr w:type="gramEnd"/>
            <w:r w:rsidRPr="00CD5319">
              <w:rPr>
                <w:rFonts w:ascii="Times New Roman" w:eastAsia="Times New Roman" w:hAnsi="Times New Roman" w:cs="Calibri"/>
                <w:sz w:val="16"/>
                <w:szCs w:val="16"/>
                <w:lang w:eastAsia="ru-RU"/>
              </w:rPr>
              <w:t>.</w:t>
            </w:r>
          </w:p>
        </w:tc>
      </w:tr>
      <w:tr w:rsidR="00CD5319" w:rsidRPr="00CD5319" w:rsidTr="00C506C5">
        <w:trPr>
          <w:trHeight w:val="20"/>
        </w:trPr>
        <w:tc>
          <w:tcPr>
            <w:tcW w:w="15168" w:type="dxa"/>
            <w:gridSpan w:val="7"/>
          </w:tcPr>
          <w:p w:rsidR="00CD5319" w:rsidRPr="00CD5319" w:rsidRDefault="00CD5319" w:rsidP="00CD5319">
            <w:pPr>
              <w:widowControl w:val="0"/>
              <w:jc w:val="center"/>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b/>
                <w:sz w:val="16"/>
                <w:szCs w:val="16"/>
                <w:lang w:eastAsia="ru-RU"/>
              </w:rPr>
              <w:t>5. Планирование бюджета Мокшанского района</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5.1</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Планирование бюджета Мокшанского района</w:t>
            </w:r>
            <w:r w:rsidRPr="00CD5319">
              <w:rPr>
                <w:rFonts w:ascii="Times New Roman" w:eastAsia="Times New Roman" w:hAnsi="Times New Roman" w:cs="Times New Roman"/>
                <w:sz w:val="16"/>
                <w:szCs w:val="16"/>
                <w:lang w:eastAsia="ru-RU"/>
              </w:rPr>
              <w:br/>
              <w:t xml:space="preserve">в рамках муниципальных программ </w:t>
            </w:r>
            <w:r w:rsidRPr="00CD5319">
              <w:rPr>
                <w:rFonts w:ascii="Times New Roman" w:eastAsia="Times New Roman" w:hAnsi="Times New Roman" w:cs="Times New Roman"/>
                <w:sz w:val="16"/>
                <w:szCs w:val="16"/>
                <w:lang w:eastAsia="ru-RU"/>
              </w:rPr>
              <w:br/>
              <w:t>(увеличение доли программных расходов)</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highlight w:val="yellow"/>
                <w:lang w:eastAsia="ru-RU"/>
              </w:rPr>
            </w:pPr>
            <w:r w:rsidRPr="00CD5319">
              <w:rPr>
                <w:rFonts w:ascii="Times New Roman" w:eastAsia="Times New Roman" w:hAnsi="Times New Roman" w:cs="Times New Roman"/>
                <w:sz w:val="16"/>
                <w:szCs w:val="16"/>
                <w:lang w:eastAsia="ru-RU"/>
              </w:rPr>
              <w:t>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Администрация, управления администрации, администрации поселений (по согласованию)</w:t>
            </w:r>
          </w:p>
        </w:tc>
        <w:tc>
          <w:tcPr>
            <w:tcW w:w="3969"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Удельный вес программных расходов к общему объему расходов бюджета </w:t>
            </w:r>
            <w:r w:rsidRPr="00CD5319">
              <w:rPr>
                <w:rFonts w:ascii="Times New Roman" w:eastAsia="Times New Roman" w:hAnsi="Times New Roman" w:cs="Times New Roman"/>
                <w:sz w:val="16"/>
                <w:szCs w:val="16"/>
                <w:lang w:eastAsia="ru-RU"/>
              </w:rPr>
              <w:br/>
              <w:t>Мокшанского района:</w:t>
            </w: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2021 -2025 годы – свыше 90% ежегодно</w:t>
            </w: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5.2</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Разработка бюджетного прогноза Мокшанского района на долгосрочный период</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2022-2025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финансовое управление </w:t>
            </w:r>
          </w:p>
        </w:tc>
        <w:tc>
          <w:tcPr>
            <w:tcW w:w="3969"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Улучшение качества планирования бюджета Мокшанского района</w:t>
            </w:r>
          </w:p>
        </w:tc>
      </w:tr>
      <w:tr w:rsidR="00CD5319" w:rsidRPr="00CD5319" w:rsidTr="00C506C5">
        <w:trPr>
          <w:trHeight w:val="20"/>
        </w:trPr>
        <w:tc>
          <w:tcPr>
            <w:tcW w:w="15168" w:type="dxa"/>
            <w:gridSpan w:val="7"/>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6. Меры по сокращению муниципального долга и расходов на их обслуживание</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6.1</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Привлечение бюджетных кредитов из областного бюджета с целью рефинансирования ранее привлеченных заимствований, оптимизации структуры муниципального долга и сокращения расходов на его обслуживание</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финансовое управление</w:t>
            </w:r>
          </w:p>
        </w:tc>
        <w:tc>
          <w:tcPr>
            <w:tcW w:w="3969"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Привлечение бюджетных кредитов по минимальной процентной ставке </w:t>
            </w:r>
            <w:r w:rsidRPr="00CD5319">
              <w:rPr>
                <w:rFonts w:ascii="Times New Roman" w:eastAsia="Times New Roman" w:hAnsi="Times New Roman" w:cs="Times New Roman"/>
                <w:sz w:val="16"/>
                <w:szCs w:val="16"/>
                <w:lang w:eastAsia="ru-RU"/>
              </w:rPr>
              <w:br/>
              <w:t>вместо дорогостоящих кредитов от кредитных организаций, что позволит сократить расходы на обслуживание муниципального долга</w:t>
            </w: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6.2</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Использование механизма привлечения бюджетных кредитов из областного бюджета на пополнение остатков средств на счетах бюджета Мокшанского района для рефинансирования ранее привлеченных заимствований с целью экономии расходов на обслуживание долговых обязательств</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финансовое управление </w:t>
            </w:r>
          </w:p>
        </w:tc>
        <w:tc>
          <w:tcPr>
            <w:tcW w:w="3969" w:type="dxa"/>
          </w:tcPr>
          <w:p w:rsidR="00CD5319" w:rsidRPr="00CD5319" w:rsidRDefault="00CD5319" w:rsidP="0062573E">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Привлечение краткосрочных бюджетных кредитов (сроком до 90 дней) по минимальной процентной ставке (0,1% годовых) вместо кредитов от кредитных организаций по более высоким процентным ставкам; сокращение расходов на обслуживание муниципального долга</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lastRenderedPageBreak/>
              <w:t>6.3</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Рефинансирование дорогостоящих коммерческих кредитов в целях сокращения расходов на их обслуживание</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2020–2025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3969" w:type="dxa"/>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Привлечение коммерческих кредитов по ставке, </w:t>
            </w:r>
            <w:r w:rsidRPr="00CD5319">
              <w:rPr>
                <w:rFonts w:ascii="Times New Roman" w:eastAsia="Times New Roman" w:hAnsi="Times New Roman" w:cs="Times New Roman"/>
                <w:sz w:val="16"/>
                <w:szCs w:val="16"/>
                <w:lang w:eastAsia="ru-RU"/>
              </w:rPr>
              <w:br/>
              <w:t>не превышающей уровень ключевой ставки Центрального банка Российской Федерации, увеличенный на 1 % годовых, и погашение кредитов</w:t>
            </w:r>
          </w:p>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 более высокой процентной ставкой; сокращение расходов </w:t>
            </w:r>
            <w:r w:rsidRPr="00CD5319">
              <w:rPr>
                <w:rFonts w:ascii="Times New Roman" w:eastAsia="Times New Roman" w:hAnsi="Times New Roman" w:cs="Times New Roman"/>
                <w:sz w:val="16"/>
                <w:szCs w:val="16"/>
                <w:lang w:eastAsia="ru-RU"/>
              </w:rPr>
              <w:br/>
              <w:t>на обслуживание муниципального долга</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6.4</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Мониторинг расходов на обслуживание муниципального долга </w:t>
            </w:r>
          </w:p>
        </w:tc>
        <w:tc>
          <w:tcPr>
            <w:tcW w:w="1843"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2020–2025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финансовое управление </w:t>
            </w:r>
          </w:p>
        </w:tc>
        <w:tc>
          <w:tcPr>
            <w:tcW w:w="3969"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Сокращение расходов на обслуживание муниципального долга </w:t>
            </w:r>
          </w:p>
        </w:tc>
      </w:tr>
      <w:tr w:rsidR="00CD5319" w:rsidRPr="00CD5319" w:rsidTr="00C506C5">
        <w:trPr>
          <w:trHeight w:val="20"/>
        </w:trPr>
        <w:tc>
          <w:tcPr>
            <w:tcW w:w="15168" w:type="dxa"/>
            <w:gridSpan w:val="7"/>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7. Меры по совершенствованию системы управления имуществом, находящимся в собственности Мокшанского района</w:t>
            </w:r>
            <w:r w:rsidRPr="00CD5319">
              <w:rPr>
                <w:rFonts w:ascii="Times New Roman" w:eastAsia="Times New Roman" w:hAnsi="Times New Roman" w:cs="Times New Roman"/>
                <w:b/>
                <w:sz w:val="16"/>
                <w:szCs w:val="16"/>
                <w:lang w:eastAsia="ru-RU"/>
              </w:rPr>
              <w:br/>
              <w:t xml:space="preserve"> и эффективности его использования</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7.1</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Мониторинг кредиторской задолженности муниципальных унитарных предприятий Мокшанского района</w:t>
            </w:r>
          </w:p>
        </w:tc>
        <w:tc>
          <w:tcPr>
            <w:tcW w:w="1843"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3969"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Отсутствие просроченной кредиторской задолженности (100%)</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7.2</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Выполнение прогнозных планов приватизации муниципального имущества Мокшанского района</w:t>
            </w:r>
          </w:p>
        </w:tc>
        <w:tc>
          <w:tcPr>
            <w:tcW w:w="1843"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Ежегодно </w:t>
            </w:r>
            <w:r w:rsidRPr="00CD5319">
              <w:rPr>
                <w:rFonts w:ascii="Times New Roman" w:eastAsia="Times New Roman" w:hAnsi="Times New Roman" w:cs="Times New Roman"/>
                <w:sz w:val="16"/>
                <w:szCs w:val="16"/>
                <w:lang w:eastAsia="ru-RU"/>
              </w:rPr>
              <w:br/>
              <w:t xml:space="preserve">в течение </w:t>
            </w:r>
          </w:p>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3969"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Вовлечение в хозяйственный оборот малоэффективных муниципальных активов. Пополнение доходной части бюджета Мокшанского района</w:t>
            </w:r>
          </w:p>
        </w:tc>
      </w:tr>
      <w:tr w:rsidR="00CD5319" w:rsidRPr="00CD5319" w:rsidTr="00C506C5">
        <w:trPr>
          <w:trHeight w:val="20"/>
        </w:trPr>
        <w:tc>
          <w:tcPr>
            <w:tcW w:w="682" w:type="dxa"/>
            <w:gridSpan w:val="3"/>
          </w:tcPr>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7.3</w:t>
            </w:r>
          </w:p>
        </w:tc>
        <w:tc>
          <w:tcPr>
            <w:tcW w:w="6548"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Анализ финансово-хозяйственной деятельности муниципальных унитарных предприятий Мокшанского района и хозяйственных обществ, акции (доли) </w:t>
            </w:r>
            <w:proofErr w:type="gramStart"/>
            <w:r w:rsidRPr="00CD5319">
              <w:rPr>
                <w:rFonts w:ascii="Times New Roman" w:eastAsia="Times New Roman" w:hAnsi="Times New Roman" w:cs="Times New Roman"/>
                <w:sz w:val="16"/>
                <w:szCs w:val="16"/>
                <w:lang w:eastAsia="ru-RU"/>
              </w:rPr>
              <w:t>участия</w:t>
            </w:r>
            <w:proofErr w:type="gramEnd"/>
            <w:r w:rsidRPr="00CD5319">
              <w:rPr>
                <w:rFonts w:ascii="Times New Roman" w:eastAsia="Times New Roman" w:hAnsi="Times New Roman" w:cs="Times New Roman"/>
                <w:sz w:val="16"/>
                <w:szCs w:val="16"/>
                <w:lang w:eastAsia="ru-RU"/>
              </w:rPr>
              <w:t xml:space="preserve"> в уставных капиталах которых находятся в собственности Мокшанского района, в целях принятия управленческих решений о целесообразности сохранения указанных объектов  в составе собственности Мокшанского района</w:t>
            </w: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p>
        </w:tc>
        <w:tc>
          <w:tcPr>
            <w:tcW w:w="1843"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Ежегодно </w:t>
            </w:r>
            <w:r w:rsidRPr="00CD5319">
              <w:rPr>
                <w:rFonts w:ascii="Times New Roman" w:eastAsia="Times New Roman" w:hAnsi="Times New Roman" w:cs="Times New Roman"/>
                <w:sz w:val="16"/>
                <w:szCs w:val="16"/>
                <w:lang w:eastAsia="ru-RU"/>
              </w:rPr>
              <w:br/>
              <w:t>в течение</w:t>
            </w:r>
          </w:p>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2021–2025 гг.</w:t>
            </w:r>
          </w:p>
        </w:tc>
        <w:tc>
          <w:tcPr>
            <w:tcW w:w="2126" w:type="dxa"/>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Отдел экономики</w:t>
            </w:r>
          </w:p>
        </w:tc>
        <w:tc>
          <w:tcPr>
            <w:tcW w:w="3969" w:type="dxa"/>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Оптимизация состава и структуры имущества Мокшанского района</w:t>
            </w:r>
          </w:p>
        </w:tc>
      </w:tr>
    </w:tbl>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РАЗДЕЛ 5. Бюджетный эффект от реализации Плана мероприятий по оздоровлению </w:t>
      </w:r>
      <w:r w:rsidRPr="00CD5319">
        <w:rPr>
          <w:rFonts w:ascii="Times New Roman" w:eastAsia="Times New Roman" w:hAnsi="Times New Roman" w:cs="Times New Roman"/>
          <w:b/>
          <w:sz w:val="16"/>
          <w:szCs w:val="16"/>
          <w:lang w:eastAsia="ru-RU"/>
        </w:rPr>
        <w:br/>
        <w:t>муниципальных финансов Мокшанского района</w:t>
      </w:r>
    </w:p>
    <w:p w:rsidR="00CD5319" w:rsidRPr="00CD5319" w:rsidRDefault="00CD5319" w:rsidP="00CD5319">
      <w:pPr>
        <w:widowControl w:val="0"/>
        <w:jc w:val="center"/>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1502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3"/>
        <w:gridCol w:w="5098"/>
        <w:gridCol w:w="1417"/>
        <w:gridCol w:w="1560"/>
        <w:gridCol w:w="1276"/>
        <w:gridCol w:w="1276"/>
        <w:gridCol w:w="1275"/>
        <w:gridCol w:w="1276"/>
        <w:gridCol w:w="1276"/>
      </w:tblGrid>
      <w:tr w:rsidR="00CD5319" w:rsidRPr="00CD5319" w:rsidTr="0062573E">
        <w:trPr>
          <w:trHeight w:val="77"/>
        </w:trPr>
        <w:tc>
          <w:tcPr>
            <w:tcW w:w="573" w:type="dxa"/>
            <w:vMerge w:val="restart"/>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5098" w:type="dxa"/>
            <w:vMerge w:val="restart"/>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целевых показателей</w:t>
            </w:r>
          </w:p>
        </w:tc>
        <w:tc>
          <w:tcPr>
            <w:tcW w:w="1417" w:type="dxa"/>
            <w:vMerge w:val="restart"/>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Единица измерения</w:t>
            </w:r>
          </w:p>
        </w:tc>
        <w:tc>
          <w:tcPr>
            <w:tcW w:w="1560"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Фактическое исполнение</w:t>
            </w:r>
          </w:p>
        </w:tc>
        <w:tc>
          <w:tcPr>
            <w:tcW w:w="6379" w:type="dxa"/>
            <w:gridSpan w:val="5"/>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Ожидаемые значения целевых показателей</w:t>
            </w:r>
          </w:p>
        </w:tc>
      </w:tr>
      <w:tr w:rsidR="00CD5319" w:rsidRPr="00CD5319" w:rsidTr="0062573E">
        <w:trPr>
          <w:trHeight w:val="71"/>
        </w:trPr>
        <w:tc>
          <w:tcPr>
            <w:tcW w:w="573" w:type="dxa"/>
            <w:vMerge/>
            <w:tcMar>
              <w:top w:w="28" w:type="dxa"/>
              <w:bottom w:w="28" w:type="dxa"/>
            </w:tcMar>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5098" w:type="dxa"/>
            <w:vMerge/>
            <w:tcMar>
              <w:top w:w="28" w:type="dxa"/>
              <w:bottom w:w="28" w:type="dxa"/>
            </w:tcMar>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1417" w:type="dxa"/>
            <w:vMerge/>
            <w:tcMar>
              <w:top w:w="28" w:type="dxa"/>
              <w:bottom w:w="28" w:type="dxa"/>
            </w:tcMar>
          </w:tcPr>
          <w:p w:rsidR="00CD5319" w:rsidRPr="00CD5319" w:rsidRDefault="00CD5319" w:rsidP="00CD5319">
            <w:pPr>
              <w:widowControl w:val="0"/>
              <w:jc w:val="left"/>
              <w:rPr>
                <w:rFonts w:ascii="Times New Roman" w:eastAsia="Times New Roman" w:hAnsi="Times New Roman" w:cs="Times New Roman"/>
                <w:sz w:val="16"/>
                <w:szCs w:val="16"/>
                <w:lang w:eastAsia="ru-RU"/>
              </w:rPr>
            </w:pPr>
          </w:p>
        </w:tc>
        <w:tc>
          <w:tcPr>
            <w:tcW w:w="1560"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2020 год</w:t>
            </w:r>
          </w:p>
        </w:tc>
        <w:tc>
          <w:tcPr>
            <w:tcW w:w="1276"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 год</w:t>
            </w:r>
          </w:p>
        </w:tc>
        <w:tc>
          <w:tcPr>
            <w:tcW w:w="1276"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2022 год</w:t>
            </w:r>
          </w:p>
        </w:tc>
        <w:tc>
          <w:tcPr>
            <w:tcW w:w="1275"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2023 год</w:t>
            </w:r>
          </w:p>
        </w:tc>
        <w:tc>
          <w:tcPr>
            <w:tcW w:w="1276"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2024 год</w:t>
            </w:r>
          </w:p>
        </w:tc>
        <w:tc>
          <w:tcPr>
            <w:tcW w:w="1276"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2025 год</w:t>
            </w:r>
          </w:p>
        </w:tc>
      </w:tr>
      <w:tr w:rsidR="00CD5319" w:rsidRPr="00CD5319" w:rsidTr="00CD5319">
        <w:trPr>
          <w:trHeight w:val="20"/>
        </w:trPr>
        <w:tc>
          <w:tcPr>
            <w:tcW w:w="573"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5.1.</w:t>
            </w:r>
          </w:p>
        </w:tc>
        <w:tc>
          <w:tcPr>
            <w:tcW w:w="5098" w:type="dxa"/>
            <w:tcMar>
              <w:top w:w="28" w:type="dxa"/>
              <w:bottom w:w="28" w:type="dxa"/>
            </w:tcMar>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Сумма налоговых и неналоговых доходов бюджета Мокшанского района</w:t>
            </w:r>
          </w:p>
        </w:tc>
        <w:tc>
          <w:tcPr>
            <w:tcW w:w="1417" w:type="dxa"/>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тыс. руб.</w:t>
            </w:r>
          </w:p>
        </w:tc>
        <w:tc>
          <w:tcPr>
            <w:tcW w:w="1560" w:type="dxa"/>
            <w:tcMar>
              <w:top w:w="28" w:type="dxa"/>
              <w:bottom w:w="28" w:type="dxa"/>
            </w:tcMar>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102 869</w:t>
            </w:r>
          </w:p>
        </w:tc>
        <w:tc>
          <w:tcPr>
            <w:tcW w:w="1276" w:type="dxa"/>
            <w:tcMar>
              <w:top w:w="28" w:type="dxa"/>
              <w:bottom w:w="28" w:type="dxa"/>
            </w:tcMar>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122 967</w:t>
            </w:r>
          </w:p>
        </w:tc>
        <w:tc>
          <w:tcPr>
            <w:tcW w:w="1276" w:type="dxa"/>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83 550</w:t>
            </w:r>
          </w:p>
        </w:tc>
        <w:tc>
          <w:tcPr>
            <w:tcW w:w="1275" w:type="dxa"/>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w:t>
            </w: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87233</w:t>
            </w:r>
          </w:p>
        </w:tc>
        <w:tc>
          <w:tcPr>
            <w:tcW w:w="1276"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87 233</w:t>
            </w:r>
          </w:p>
        </w:tc>
        <w:tc>
          <w:tcPr>
            <w:tcW w:w="1276" w:type="dxa"/>
          </w:tcPr>
          <w:p w:rsidR="00CD5319" w:rsidRPr="00CD5319" w:rsidRDefault="00CD5319" w:rsidP="00CD5319">
            <w:pPr>
              <w:widowControl w:val="0"/>
              <w:jc w:val="center"/>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87 233</w:t>
            </w:r>
          </w:p>
        </w:tc>
      </w:tr>
      <w:tr w:rsidR="00CD5319" w:rsidRPr="00CD5319" w:rsidTr="00CD5319">
        <w:trPr>
          <w:trHeight w:val="20"/>
        </w:trPr>
        <w:tc>
          <w:tcPr>
            <w:tcW w:w="573"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5.2.</w:t>
            </w:r>
          </w:p>
        </w:tc>
        <w:tc>
          <w:tcPr>
            <w:tcW w:w="5098" w:type="dxa"/>
            <w:tcMar>
              <w:top w:w="28" w:type="dxa"/>
              <w:bottom w:w="28" w:type="dxa"/>
            </w:tcMar>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Снижение объема муниципального долга Мокшанского района</w:t>
            </w:r>
          </w:p>
        </w:tc>
        <w:tc>
          <w:tcPr>
            <w:tcW w:w="1417" w:type="dxa"/>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тыс. руб.</w:t>
            </w:r>
          </w:p>
        </w:tc>
        <w:tc>
          <w:tcPr>
            <w:tcW w:w="1560" w:type="dxa"/>
            <w:tcMar>
              <w:top w:w="28" w:type="dxa"/>
              <w:bottom w:w="28" w:type="dxa"/>
            </w:tcMar>
            <w:vAlign w:val="center"/>
          </w:tcPr>
          <w:p w:rsidR="00CD5319" w:rsidRPr="00CD5319" w:rsidRDefault="00CD5319" w:rsidP="00CD5319">
            <w:pPr>
              <w:jc w:val="center"/>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-3 166</w:t>
            </w:r>
          </w:p>
        </w:tc>
        <w:tc>
          <w:tcPr>
            <w:tcW w:w="1276" w:type="dxa"/>
            <w:tcMar>
              <w:top w:w="28" w:type="dxa"/>
              <w:bottom w:w="28" w:type="dxa"/>
            </w:tcMar>
            <w:vAlign w:val="center"/>
          </w:tcPr>
          <w:p w:rsidR="00CD5319" w:rsidRPr="00CD5319" w:rsidRDefault="00CD5319" w:rsidP="00CD5319">
            <w:pPr>
              <w:jc w:val="center"/>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-6 734</w:t>
            </w:r>
          </w:p>
        </w:tc>
        <w:tc>
          <w:tcPr>
            <w:tcW w:w="1276" w:type="dxa"/>
          </w:tcPr>
          <w:p w:rsidR="00CD5319" w:rsidRPr="00CD5319" w:rsidRDefault="00CD5319" w:rsidP="00CD5319">
            <w:pPr>
              <w:jc w:val="center"/>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-6 734</w:t>
            </w:r>
          </w:p>
        </w:tc>
        <w:tc>
          <w:tcPr>
            <w:tcW w:w="1275" w:type="dxa"/>
          </w:tcPr>
          <w:p w:rsidR="00CD5319" w:rsidRPr="00CD5319" w:rsidRDefault="00CD5319" w:rsidP="00CD5319">
            <w:pPr>
              <w:jc w:val="center"/>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-14 400</w:t>
            </w:r>
          </w:p>
        </w:tc>
        <w:tc>
          <w:tcPr>
            <w:tcW w:w="1276" w:type="dxa"/>
          </w:tcPr>
          <w:p w:rsidR="00CD5319" w:rsidRPr="00CD5319" w:rsidRDefault="00CD5319" w:rsidP="00CD5319">
            <w:pPr>
              <w:jc w:val="center"/>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-7 000</w:t>
            </w:r>
          </w:p>
        </w:tc>
        <w:tc>
          <w:tcPr>
            <w:tcW w:w="1276" w:type="dxa"/>
          </w:tcPr>
          <w:p w:rsidR="00CD5319" w:rsidRPr="00CD5319" w:rsidRDefault="00CD5319" w:rsidP="00CD5319">
            <w:pPr>
              <w:jc w:val="center"/>
              <w:rPr>
                <w:rFonts w:ascii="Times New Roman" w:eastAsia="Times New Roman" w:hAnsi="Times New Roman" w:cs="Times New Roman"/>
                <w:bCs/>
                <w:sz w:val="16"/>
                <w:szCs w:val="16"/>
                <w:lang w:eastAsia="ru-RU"/>
              </w:rPr>
            </w:pPr>
            <w:r w:rsidRPr="00CD5319">
              <w:rPr>
                <w:rFonts w:ascii="Times New Roman" w:eastAsia="Times New Roman" w:hAnsi="Times New Roman" w:cs="Times New Roman"/>
                <w:bCs/>
                <w:sz w:val="16"/>
                <w:szCs w:val="16"/>
                <w:lang w:eastAsia="ru-RU"/>
              </w:rPr>
              <w:t>-1 200</w:t>
            </w:r>
          </w:p>
        </w:tc>
      </w:tr>
      <w:tr w:rsidR="00CD5319" w:rsidRPr="00CD5319" w:rsidTr="00CD5319">
        <w:trPr>
          <w:trHeight w:val="20"/>
        </w:trPr>
        <w:tc>
          <w:tcPr>
            <w:tcW w:w="573"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5.3.</w:t>
            </w:r>
          </w:p>
        </w:tc>
        <w:tc>
          <w:tcPr>
            <w:tcW w:w="5098" w:type="dxa"/>
            <w:tcMar>
              <w:top w:w="28" w:type="dxa"/>
              <w:bottom w:w="28" w:type="dxa"/>
            </w:tcMar>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Снижение уровня муниципального долга Мокшанского района к доходам бюджета без учета безвозмездных поступлений</w:t>
            </w:r>
          </w:p>
        </w:tc>
        <w:tc>
          <w:tcPr>
            <w:tcW w:w="1417" w:type="dxa"/>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560" w:type="dxa"/>
            <w:tcMar>
              <w:top w:w="28" w:type="dxa"/>
              <w:bottom w:w="28" w:type="dxa"/>
            </w:tcMar>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276" w:type="dxa"/>
            <w:tcMar>
              <w:top w:w="28" w:type="dxa"/>
              <w:bottom w:w="28" w:type="dxa"/>
            </w:tcMar>
            <w:vAlign w:val="center"/>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-11,2</w:t>
            </w:r>
          </w:p>
        </w:tc>
        <w:tc>
          <w:tcPr>
            <w:tcW w:w="1276" w:type="dxa"/>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p>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275" w:type="dxa"/>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p>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-17,6</w:t>
            </w:r>
          </w:p>
        </w:tc>
        <w:tc>
          <w:tcPr>
            <w:tcW w:w="1276" w:type="dxa"/>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p>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-8,0</w:t>
            </w:r>
          </w:p>
        </w:tc>
        <w:tc>
          <w:tcPr>
            <w:tcW w:w="1276" w:type="dxa"/>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p>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-1,4</w:t>
            </w:r>
          </w:p>
        </w:tc>
      </w:tr>
      <w:tr w:rsidR="00CD5319" w:rsidRPr="00CD5319" w:rsidTr="00CD5319">
        <w:trPr>
          <w:trHeight w:val="20"/>
        </w:trPr>
        <w:tc>
          <w:tcPr>
            <w:tcW w:w="573"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5.4.</w:t>
            </w:r>
          </w:p>
        </w:tc>
        <w:tc>
          <w:tcPr>
            <w:tcW w:w="5098" w:type="dxa"/>
            <w:tcMar>
              <w:top w:w="28" w:type="dxa"/>
              <w:bottom w:w="28" w:type="dxa"/>
            </w:tcMar>
          </w:tcPr>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Дефицит</w:t>
            </w:r>
            <w:proofErr w:type="gramStart"/>
            <w:r w:rsidRPr="00CD5319">
              <w:rPr>
                <w:rFonts w:ascii="Times New Roman" w:eastAsia="Times New Roman" w:hAnsi="Times New Roman" w:cs="Times New Roman"/>
                <w:sz w:val="16"/>
                <w:szCs w:val="16"/>
                <w:lang w:eastAsia="ru-RU"/>
              </w:rPr>
              <w:t xml:space="preserve"> (-) </w:t>
            </w:r>
            <w:proofErr w:type="gramEnd"/>
            <w:r w:rsidRPr="00CD5319">
              <w:rPr>
                <w:rFonts w:ascii="Times New Roman" w:eastAsia="Times New Roman" w:hAnsi="Times New Roman" w:cs="Times New Roman"/>
                <w:sz w:val="16"/>
                <w:szCs w:val="16"/>
                <w:lang w:eastAsia="ru-RU"/>
              </w:rPr>
              <w:t>профицит (+) бюджета Мокшанского района</w:t>
            </w:r>
          </w:p>
        </w:tc>
        <w:tc>
          <w:tcPr>
            <w:tcW w:w="1417" w:type="dxa"/>
            <w:tcMar>
              <w:top w:w="28" w:type="dxa"/>
              <w:bottom w:w="28" w:type="dxa"/>
            </w:tcMar>
            <w:vAlign w:val="cente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тыс. руб.</w:t>
            </w:r>
          </w:p>
        </w:tc>
        <w:tc>
          <w:tcPr>
            <w:tcW w:w="1560"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3034</w:t>
            </w:r>
          </w:p>
        </w:tc>
        <w:tc>
          <w:tcPr>
            <w:tcW w:w="1276" w:type="dxa"/>
            <w:tcMar>
              <w:top w:w="28" w:type="dxa"/>
              <w:bottom w:w="28" w:type="dxa"/>
            </w:tcMar>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6 438</w:t>
            </w:r>
          </w:p>
        </w:tc>
        <w:tc>
          <w:tcPr>
            <w:tcW w:w="1276"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6 734</w:t>
            </w:r>
          </w:p>
        </w:tc>
        <w:tc>
          <w:tcPr>
            <w:tcW w:w="1275"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14 400</w:t>
            </w:r>
          </w:p>
        </w:tc>
        <w:tc>
          <w:tcPr>
            <w:tcW w:w="1276"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7 000</w:t>
            </w:r>
          </w:p>
        </w:tc>
        <w:tc>
          <w:tcPr>
            <w:tcW w:w="1276" w:type="dxa"/>
          </w:tcPr>
          <w:p w:rsidR="00CD5319" w:rsidRPr="00CD5319" w:rsidRDefault="00CD5319" w:rsidP="00CD5319">
            <w:pPr>
              <w:widowControl w:val="0"/>
              <w:autoSpaceDE w:val="0"/>
              <w:autoSpaceDN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1 200</w:t>
            </w:r>
          </w:p>
        </w:tc>
      </w:tr>
    </w:tbl>
    <w:p w:rsidR="00CD5319" w:rsidRPr="00CD5319" w:rsidRDefault="00CD5319" w:rsidP="00CD5319">
      <w:pPr>
        <w:widowControl w:val="0"/>
        <w:autoSpaceDE w:val="0"/>
        <w:autoSpaceDN w:val="0"/>
        <w:adjustRightInd w:val="0"/>
        <w:jc w:val="right"/>
        <w:outlineLvl w:val="1"/>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ind w:firstLine="10773"/>
        <w:jc w:val="right"/>
        <w:outlineLvl w:val="1"/>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Приложение</w:t>
      </w:r>
    </w:p>
    <w:p w:rsidR="00CD5319" w:rsidRPr="00CD5319" w:rsidRDefault="00CD5319" w:rsidP="00CD5319">
      <w:pPr>
        <w:widowControl w:val="0"/>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к Плану мероприятий </w:t>
      </w:r>
    </w:p>
    <w:p w:rsidR="00CD5319" w:rsidRPr="00CD5319" w:rsidRDefault="00CD5319" w:rsidP="00CD5319">
      <w:pPr>
        <w:widowControl w:val="0"/>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bCs/>
          <w:sz w:val="16"/>
          <w:szCs w:val="16"/>
          <w:lang w:eastAsia="ru-RU"/>
        </w:rPr>
        <w:t xml:space="preserve">по оздоровлению </w:t>
      </w:r>
      <w:r w:rsidRPr="00CD5319">
        <w:rPr>
          <w:rFonts w:ascii="Times New Roman" w:eastAsia="Times New Roman" w:hAnsi="Times New Roman" w:cs="Times New Roman"/>
          <w:b/>
          <w:sz w:val="16"/>
          <w:szCs w:val="16"/>
          <w:lang w:eastAsia="ru-RU"/>
        </w:rPr>
        <w:t xml:space="preserve">муниципальных финансов </w:t>
      </w:r>
    </w:p>
    <w:p w:rsidR="00CD5319" w:rsidRPr="00CD5319" w:rsidRDefault="00CD5319" w:rsidP="00CD5319">
      <w:pPr>
        <w:widowControl w:val="0"/>
        <w:jc w:val="righ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sz w:val="16"/>
          <w:szCs w:val="16"/>
          <w:lang w:eastAsia="ru-RU"/>
        </w:rPr>
        <w:t xml:space="preserve">Мокшанского района на </w:t>
      </w:r>
      <w:r w:rsidRPr="00CD5319">
        <w:rPr>
          <w:rFonts w:ascii="Times New Roman" w:eastAsia="Times New Roman" w:hAnsi="Times New Roman" w:cs="Times New Roman"/>
          <w:b/>
          <w:bCs/>
          <w:sz w:val="16"/>
          <w:szCs w:val="16"/>
          <w:lang w:eastAsia="ru-RU"/>
        </w:rPr>
        <w:t>2021 - 2025 годы</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Муниципальный долг</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Мокшанского района на 2021-2025 годы</w:t>
      </w:r>
    </w:p>
    <w:p w:rsidR="00CD5319" w:rsidRPr="00CD5319" w:rsidRDefault="00CD5319" w:rsidP="00CD5319">
      <w:pPr>
        <w:widowControl w:val="0"/>
        <w:autoSpaceDE w:val="0"/>
        <w:autoSpaceDN w:val="0"/>
        <w:adjustRightInd w:val="0"/>
        <w:jc w:val="righ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тыс. руб.</w:t>
      </w:r>
    </w:p>
    <w:tbl>
      <w:tblPr>
        <w:tblW w:w="15449" w:type="dxa"/>
        <w:tblInd w:w="-318" w:type="dxa"/>
        <w:tblLook w:val="04A0" w:firstRow="1" w:lastRow="0" w:firstColumn="1" w:lastColumn="0" w:noHBand="0" w:noVBand="1"/>
      </w:tblPr>
      <w:tblGrid>
        <w:gridCol w:w="6947"/>
        <w:gridCol w:w="1417"/>
        <w:gridCol w:w="1417"/>
        <w:gridCol w:w="1417"/>
        <w:gridCol w:w="1417"/>
        <w:gridCol w:w="1417"/>
        <w:gridCol w:w="1417"/>
      </w:tblGrid>
      <w:tr w:rsidR="00CD5319" w:rsidRPr="00CD5319" w:rsidTr="00CD5319">
        <w:trPr>
          <w:trHeight w:val="170"/>
        </w:trPr>
        <w:tc>
          <w:tcPr>
            <w:tcW w:w="69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показателя</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2021</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2022</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2023</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2025</w:t>
            </w:r>
          </w:p>
        </w:tc>
      </w:tr>
      <w:tr w:rsidR="00CD5319" w:rsidRPr="00CD5319" w:rsidTr="00CD5319">
        <w:trPr>
          <w:trHeight w:val="170"/>
        </w:trPr>
        <w:tc>
          <w:tcPr>
            <w:tcW w:w="6947" w:type="dxa"/>
            <w:vMerge/>
            <w:tcBorders>
              <w:top w:val="single" w:sz="4" w:space="0" w:color="auto"/>
              <w:left w:val="single" w:sz="4" w:space="0" w:color="auto"/>
              <w:bottom w:val="single" w:sz="4" w:space="0" w:color="auto"/>
              <w:right w:val="single" w:sz="4" w:space="0" w:color="auto"/>
            </w:tcBorders>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(Оценка)  </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 (Оценка)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(Оценка)  </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Муниципальный долг на 1 января всего, включая:                  </w:t>
            </w:r>
          </w:p>
        </w:tc>
        <w:tc>
          <w:tcPr>
            <w:tcW w:w="1417" w:type="dxa"/>
            <w:tcBorders>
              <w:top w:val="single" w:sz="4" w:space="0" w:color="auto"/>
              <w:left w:val="nil"/>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39 235</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36 069</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29 334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22 600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8 200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1 200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30 400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31 400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27 000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22 600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8 200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1 200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widowControl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sz w:val="16"/>
                <w:szCs w:val="16"/>
                <w:lang w:eastAsia="ru-RU"/>
              </w:rPr>
              <w:t>Изменение объема муниципального долга</w:t>
            </w:r>
            <w:r w:rsidRPr="00CD5319">
              <w:rPr>
                <w:rFonts w:ascii="Times New Roman" w:eastAsia="Times New Roman" w:hAnsi="Times New Roman" w:cs="Times New Roman"/>
                <w:sz w:val="16"/>
                <w:szCs w:val="16"/>
                <w:lang w:eastAsia="ru-RU"/>
              </w:rPr>
              <w:t>, всего,</w:t>
            </w:r>
          </w:p>
          <w:p w:rsidR="00CD5319" w:rsidRPr="00CD5319" w:rsidRDefault="00CD5319" w:rsidP="00CD5319">
            <w:pPr>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sz w:val="16"/>
                <w:szCs w:val="16"/>
                <w:lang w:eastAsia="ru-RU"/>
              </w:rPr>
              <w:t>в том числе по видам долговых обязательств:</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-3 166</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-6 734</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-6 734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-14 400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-7 000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-1 200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Кредиты кредитных  организаций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1000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-4 400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-4 400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-14 400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-7 000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-1 200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Получение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10 000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17 000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5 600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7 000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Погашение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-9 000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-21 400</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-10 000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-21 400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-7 000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-1 200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Бюджетные кредиты из  бюджета области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-4 166</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-2 334</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-2 334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b/>
                <w:bCs/>
                <w:sz w:val="16"/>
                <w:szCs w:val="16"/>
                <w:lang w:eastAsia="ru-RU"/>
              </w:rPr>
            </w:pP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Получение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Погашение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-4 166</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-2 334</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-2 334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b/>
                <w:bCs/>
                <w:color w:val="000000"/>
                <w:sz w:val="16"/>
                <w:szCs w:val="16"/>
                <w:lang w:eastAsia="ru-RU"/>
              </w:rPr>
            </w:pPr>
            <w:r w:rsidRPr="00CD5319">
              <w:rPr>
                <w:rFonts w:ascii="Times New Roman" w:eastAsia="Times New Roman" w:hAnsi="Times New Roman" w:cs="Times New Roman"/>
                <w:b/>
                <w:bCs/>
                <w:color w:val="000000"/>
                <w:sz w:val="16"/>
                <w:szCs w:val="16"/>
                <w:lang w:eastAsia="ru-RU"/>
              </w:rPr>
              <w:t xml:space="preserve">Муниципальные гарантии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Предоставление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color w:val="000000"/>
                <w:sz w:val="16"/>
                <w:szCs w:val="16"/>
                <w:lang w:eastAsia="ru-RU"/>
              </w:rPr>
            </w:pPr>
            <w:r w:rsidRPr="00CD5319">
              <w:rPr>
                <w:rFonts w:ascii="Times New Roman" w:eastAsia="Times New Roman" w:hAnsi="Times New Roman" w:cs="Times New Roman"/>
                <w:color w:val="000000"/>
                <w:sz w:val="16"/>
                <w:szCs w:val="16"/>
                <w:lang w:eastAsia="ru-RU"/>
              </w:rPr>
              <w:t xml:space="preserve">Исполнение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 xml:space="preserve">Муниципальный долг на  31 декабря всего, включая            </w:t>
            </w:r>
          </w:p>
        </w:tc>
        <w:tc>
          <w:tcPr>
            <w:tcW w:w="1417" w:type="dxa"/>
            <w:tcBorders>
              <w:top w:val="single" w:sz="4" w:space="0" w:color="auto"/>
              <w:left w:val="nil"/>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36 069</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29 334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22 600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8 200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1 200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Долговые обязательства по кредитам, полученным от кредитных организаций</w:t>
            </w:r>
          </w:p>
        </w:tc>
        <w:tc>
          <w:tcPr>
            <w:tcW w:w="1417" w:type="dxa"/>
            <w:tcBorders>
              <w:top w:val="single" w:sz="4" w:space="0" w:color="auto"/>
              <w:left w:val="nil"/>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31 400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27 000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22 600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8 200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1 200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0</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Доходы бюджета без учета безвозмездных поступлений</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102 869</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122 967</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83 550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center"/>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87 233</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jc w:val="center"/>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87 233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87 233</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Отношение объема  муниципального долга к доходам без учета безвозмездных поступлений, %</w:t>
            </w:r>
          </w:p>
        </w:tc>
        <w:tc>
          <w:tcPr>
            <w:tcW w:w="1417" w:type="dxa"/>
            <w:tcBorders>
              <w:top w:val="single" w:sz="4" w:space="0" w:color="auto"/>
              <w:left w:val="nil"/>
              <w:bottom w:val="single" w:sz="4" w:space="0" w:color="auto"/>
              <w:right w:val="single" w:sz="4" w:space="0" w:color="auto"/>
            </w:tcBorders>
            <w:vAlign w:val="center"/>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35,1</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23,9</w:t>
            </w:r>
          </w:p>
        </w:tc>
        <w:tc>
          <w:tcPr>
            <w:tcW w:w="1417" w:type="dxa"/>
            <w:tcBorders>
              <w:top w:val="single" w:sz="4" w:space="0" w:color="auto"/>
              <w:left w:val="single" w:sz="4" w:space="0" w:color="auto"/>
              <w:bottom w:val="single" w:sz="4" w:space="0" w:color="auto"/>
              <w:right w:val="single" w:sz="4" w:space="0" w:color="auto"/>
            </w:tcBorders>
            <w:vAlign w:val="center"/>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27</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p>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9,4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p>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tabs>
                <w:tab w:val="left" w:pos="419"/>
                <w:tab w:val="center" w:pos="742"/>
              </w:tabs>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r w:rsidR="00CD5319" w:rsidRPr="00CD5319" w:rsidTr="00CD5319">
        <w:trPr>
          <w:trHeight w:val="170"/>
        </w:trPr>
        <w:tc>
          <w:tcPr>
            <w:tcW w:w="6947" w:type="dxa"/>
            <w:tcBorders>
              <w:top w:val="nil"/>
              <w:left w:val="single" w:sz="4" w:space="0" w:color="auto"/>
              <w:bottom w:val="single" w:sz="4" w:space="0" w:color="auto"/>
              <w:right w:val="single" w:sz="4" w:space="0" w:color="auto"/>
            </w:tcBorders>
            <w:shd w:val="clear" w:color="auto" w:fill="auto"/>
            <w:hideMark/>
          </w:tcPr>
          <w:p w:rsidR="00CD5319" w:rsidRPr="00CD5319" w:rsidRDefault="00CD5319" w:rsidP="00CD5319">
            <w:pPr>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b/>
                <w:bCs/>
                <w:sz w:val="16"/>
                <w:szCs w:val="16"/>
                <w:lang w:eastAsia="ru-RU"/>
              </w:rPr>
              <w:t>Отношение объема долговых обязательств по кредитам, полученным от кредитных организаций, к доходам без учета безвозмездных поступлений, %</w:t>
            </w:r>
          </w:p>
        </w:tc>
        <w:tc>
          <w:tcPr>
            <w:tcW w:w="1417" w:type="dxa"/>
            <w:tcBorders>
              <w:top w:val="single" w:sz="4" w:space="0" w:color="auto"/>
              <w:left w:val="nil"/>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30,5</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22,0</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27</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9,4</w:t>
            </w:r>
          </w:p>
        </w:tc>
        <w:tc>
          <w:tcPr>
            <w:tcW w:w="1417" w:type="dxa"/>
            <w:tcBorders>
              <w:top w:val="single" w:sz="4" w:space="0" w:color="auto"/>
              <w:left w:val="single" w:sz="4" w:space="0" w:color="auto"/>
              <w:bottom w:val="single" w:sz="4" w:space="0" w:color="auto"/>
              <w:right w:val="single" w:sz="4" w:space="0" w:color="auto"/>
            </w:tcBorders>
          </w:tcPr>
          <w:p w:rsidR="00CD5319" w:rsidRPr="00CD5319" w:rsidRDefault="00CD5319" w:rsidP="00CD5319">
            <w:pPr>
              <w:jc w:val="center"/>
              <w:rPr>
                <w:rFonts w:ascii="Times New Roman" w:eastAsia="Times New Roman" w:hAnsi="Times New Roman" w:cs="Times New Roman"/>
                <w:sz w:val="16"/>
                <w:szCs w:val="16"/>
                <w:lang w:eastAsia="ru-RU"/>
              </w:rPr>
            </w:pPr>
          </w:p>
          <w:p w:rsidR="00CD5319" w:rsidRPr="00CD5319" w:rsidRDefault="00CD5319" w:rsidP="00CD5319">
            <w:pPr>
              <w:widowControl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5319" w:rsidRPr="00CD5319" w:rsidRDefault="00CD5319" w:rsidP="00CD5319">
            <w:pPr>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tc>
      </w:tr>
    </w:tbl>
    <w:p w:rsidR="00CD5319" w:rsidRPr="00CD5319" w:rsidRDefault="00CD5319" w:rsidP="00CD5319">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ind w:firstLine="11624"/>
        <w:jc w:val="left"/>
        <w:outlineLvl w:val="0"/>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ind w:right="686" w:firstLine="11624"/>
        <w:jc w:val="right"/>
        <w:outlineLvl w:val="0"/>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Приложение № 2</w:t>
      </w:r>
    </w:p>
    <w:p w:rsidR="00CD5319" w:rsidRPr="00CD5319" w:rsidRDefault="00CD5319" w:rsidP="00CD5319">
      <w:pPr>
        <w:widowControl w:val="0"/>
        <w:autoSpaceDE w:val="0"/>
        <w:autoSpaceDN w:val="0"/>
        <w:adjustRightInd w:val="0"/>
        <w:ind w:right="686" w:firstLine="11624"/>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к постановлению </w:t>
      </w:r>
    </w:p>
    <w:p w:rsidR="00CD5319" w:rsidRPr="00CD5319" w:rsidRDefault="00CD5319" w:rsidP="00CD5319">
      <w:pPr>
        <w:widowControl w:val="0"/>
        <w:autoSpaceDE w:val="0"/>
        <w:autoSpaceDN w:val="0"/>
        <w:adjustRightInd w:val="0"/>
        <w:ind w:right="686" w:firstLine="11624"/>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 xml:space="preserve">администрации </w:t>
      </w:r>
    </w:p>
    <w:p w:rsidR="00CD5319" w:rsidRPr="00CD5319" w:rsidRDefault="00CD5319" w:rsidP="00CD5319">
      <w:pPr>
        <w:widowControl w:val="0"/>
        <w:autoSpaceDE w:val="0"/>
        <w:autoSpaceDN w:val="0"/>
        <w:adjustRightInd w:val="0"/>
        <w:ind w:right="686" w:firstLine="11624"/>
        <w:jc w:val="right"/>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sz w:val="16"/>
          <w:szCs w:val="16"/>
          <w:lang w:eastAsia="ru-RU"/>
        </w:rPr>
        <w:t>Мокшанского района</w:t>
      </w:r>
    </w:p>
    <w:p w:rsidR="00CD5319" w:rsidRPr="00CD5319" w:rsidRDefault="00CD5319" w:rsidP="00CD5319">
      <w:pPr>
        <w:widowControl w:val="0"/>
        <w:autoSpaceDE w:val="0"/>
        <w:autoSpaceDN w:val="0"/>
        <w:adjustRightInd w:val="0"/>
        <w:ind w:right="686" w:firstLine="11340"/>
        <w:jc w:val="right"/>
        <w:rPr>
          <w:rFonts w:ascii="Times New Roman" w:eastAsia="Times New Roman" w:hAnsi="Times New Roman" w:cs="Times New Roman"/>
          <w:b/>
          <w:sz w:val="16"/>
          <w:szCs w:val="16"/>
          <w:lang w:eastAsia="ru-RU"/>
        </w:rPr>
      </w:pPr>
      <w:bookmarkStart w:id="9" w:name="Par1097"/>
      <w:bookmarkEnd w:id="9"/>
      <w:r w:rsidRPr="00CD5319">
        <w:rPr>
          <w:rFonts w:ascii="Times New Roman" w:eastAsia="Times New Roman" w:hAnsi="Times New Roman" w:cs="Times New Roman"/>
          <w:b/>
          <w:sz w:val="16"/>
          <w:szCs w:val="16"/>
          <w:lang w:eastAsia="ru-RU"/>
        </w:rPr>
        <w:t xml:space="preserve">     от  16.09.2021   № 801   </w:t>
      </w:r>
    </w:p>
    <w:p w:rsidR="00CD5319" w:rsidRPr="00CD5319" w:rsidRDefault="00CD5319" w:rsidP="00CD5319">
      <w:pPr>
        <w:widowControl w:val="0"/>
        <w:autoSpaceDE w:val="0"/>
        <w:autoSpaceDN w:val="0"/>
        <w:adjustRightInd w:val="0"/>
        <w:ind w:firstLine="11340"/>
        <w:jc w:val="left"/>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eastAsia="ru-RU"/>
        </w:rPr>
        <w:t>Отчет</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bCs/>
          <w:sz w:val="16"/>
          <w:szCs w:val="16"/>
          <w:lang w:eastAsia="ru-RU"/>
        </w:rPr>
        <w:t xml:space="preserve">о результатах </w:t>
      </w:r>
      <w:proofErr w:type="gramStart"/>
      <w:r w:rsidRPr="00CD5319">
        <w:rPr>
          <w:rFonts w:ascii="Times New Roman" w:eastAsia="Times New Roman" w:hAnsi="Times New Roman" w:cs="Times New Roman"/>
          <w:b/>
          <w:bCs/>
          <w:sz w:val="16"/>
          <w:szCs w:val="16"/>
          <w:lang w:eastAsia="ru-RU"/>
        </w:rPr>
        <w:t xml:space="preserve">реализации мероприятий </w:t>
      </w:r>
      <w:hyperlink w:anchor="Par38" w:history="1">
        <w:r w:rsidRPr="00CD5319">
          <w:rPr>
            <w:rFonts w:ascii="Times New Roman" w:eastAsia="Times New Roman" w:hAnsi="Times New Roman" w:cs="Times New Roman"/>
            <w:b/>
            <w:sz w:val="16"/>
            <w:szCs w:val="16"/>
            <w:lang w:eastAsia="ru-RU"/>
          </w:rPr>
          <w:t>Плана</w:t>
        </w:r>
      </w:hyperlink>
      <w:r w:rsidRPr="00CD5319">
        <w:rPr>
          <w:rFonts w:ascii="Times New Roman" w:eastAsia="Times New Roman" w:hAnsi="Times New Roman" w:cs="Times New Roman"/>
          <w:b/>
          <w:sz w:val="16"/>
          <w:szCs w:val="16"/>
          <w:lang w:eastAsia="ru-RU"/>
        </w:rPr>
        <w:t xml:space="preserve"> оздоровления муниципальных финансов</w:t>
      </w:r>
      <w:proofErr w:type="gramEnd"/>
      <w:r w:rsidRPr="00CD5319">
        <w:rPr>
          <w:rFonts w:ascii="Times New Roman" w:eastAsia="Times New Roman" w:hAnsi="Times New Roman" w:cs="Times New Roman"/>
          <w:b/>
          <w:sz w:val="16"/>
          <w:szCs w:val="16"/>
          <w:lang w:eastAsia="ru-RU"/>
        </w:rPr>
        <w:t xml:space="preserve"> Мокшанского района на 2021 - 2025 годы</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49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1"/>
        <w:gridCol w:w="279"/>
        <w:gridCol w:w="1322"/>
        <w:gridCol w:w="944"/>
        <w:gridCol w:w="1038"/>
        <w:gridCol w:w="777"/>
        <w:gridCol w:w="1146"/>
        <w:gridCol w:w="1338"/>
        <w:gridCol w:w="278"/>
        <w:gridCol w:w="2132"/>
        <w:gridCol w:w="968"/>
        <w:gridCol w:w="3569"/>
      </w:tblGrid>
      <w:tr w:rsidR="00CD5319" w:rsidRPr="00CD5319" w:rsidTr="00CD5319">
        <w:trPr>
          <w:trHeight w:val="20"/>
        </w:trPr>
        <w:tc>
          <w:tcPr>
            <w:tcW w:w="14992" w:type="dxa"/>
            <w:gridSpan w:val="12"/>
            <w:tcBorders>
              <w:top w:val="single" w:sz="4" w:space="0" w:color="auto"/>
              <w:left w:val="single" w:sz="4" w:space="0" w:color="auto"/>
              <w:bottom w:val="single" w:sz="4" w:space="0" w:color="auto"/>
              <w:right w:val="single" w:sz="4" w:space="0" w:color="auto"/>
            </w:tcBorders>
          </w:tcPr>
          <w:p w:rsidR="00CD5319" w:rsidRPr="00CD5319" w:rsidRDefault="00CD5319" w:rsidP="00CD5319">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CD5319">
              <w:rPr>
                <w:rFonts w:ascii="Times New Roman" w:eastAsia="Times New Roman" w:hAnsi="Times New Roman" w:cs="Times New Roman"/>
                <w:b/>
                <w:bCs/>
                <w:sz w:val="16"/>
                <w:szCs w:val="16"/>
                <w:lang w:val="en-US" w:eastAsia="ru-RU"/>
              </w:rPr>
              <w:t>I</w:t>
            </w:r>
            <w:r w:rsidRPr="00CD5319">
              <w:rPr>
                <w:rFonts w:ascii="Times New Roman" w:eastAsia="Times New Roman" w:hAnsi="Times New Roman" w:cs="Times New Roman"/>
                <w:b/>
                <w:bCs/>
                <w:sz w:val="16"/>
                <w:szCs w:val="16"/>
                <w:lang w:eastAsia="ru-RU"/>
              </w:rPr>
              <w:t xml:space="preserve">. Мероприятия, утвержденные Программой оптимизации расходов бюджета </w:t>
            </w:r>
            <w:r w:rsidRPr="00CD5319">
              <w:rPr>
                <w:rFonts w:ascii="Times New Roman" w:eastAsia="Times New Roman" w:hAnsi="Times New Roman" w:cs="Times New Roman"/>
                <w:b/>
                <w:sz w:val="16"/>
                <w:szCs w:val="16"/>
                <w:lang w:eastAsia="ru-RU"/>
              </w:rPr>
              <w:t xml:space="preserve">Мокшанского района </w:t>
            </w:r>
            <w:r w:rsidRPr="00CD5319">
              <w:rPr>
                <w:rFonts w:ascii="Times New Roman" w:eastAsia="Times New Roman" w:hAnsi="Times New Roman" w:cs="Times New Roman"/>
                <w:b/>
                <w:bCs/>
                <w:sz w:val="16"/>
                <w:szCs w:val="16"/>
                <w:lang w:eastAsia="ru-RU"/>
              </w:rPr>
              <w:t>на 2021–2025 годы</w:t>
            </w:r>
          </w:p>
        </w:tc>
      </w:tr>
      <w:tr w:rsidR="00CD5319" w:rsidRPr="00CD5319" w:rsidTr="00CD5319">
        <w:tc>
          <w:tcPr>
            <w:tcW w:w="1480"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2266"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Срок реализации</w:t>
            </w:r>
          </w:p>
        </w:tc>
        <w:tc>
          <w:tcPr>
            <w:tcW w:w="2484" w:type="dxa"/>
            <w:gridSpan w:val="2"/>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Ожидаемый результат</w:t>
            </w:r>
            <w:r w:rsidRPr="00CD5319">
              <w:rPr>
                <w:rFonts w:ascii="Times New Roman" w:eastAsia="Times New Roman" w:hAnsi="Times New Roman" w:cs="Times New Roman"/>
                <w:sz w:val="16"/>
                <w:szCs w:val="16"/>
                <w:lang w:eastAsia="ru-RU"/>
              </w:rPr>
              <w:br/>
              <w:t>(тыс. руб.)</w:t>
            </w:r>
          </w:p>
        </w:tc>
        <w:tc>
          <w:tcPr>
            <w:tcW w:w="2410" w:type="dxa"/>
            <w:gridSpan w:val="2"/>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Фактический результат</w:t>
            </w:r>
            <w:r w:rsidRPr="00CD5319">
              <w:rPr>
                <w:rFonts w:ascii="Times New Roman" w:eastAsia="Times New Roman" w:hAnsi="Times New Roman" w:cs="Times New Roman"/>
                <w:sz w:val="16"/>
                <w:szCs w:val="16"/>
                <w:lang w:eastAsia="ru-RU"/>
              </w:rPr>
              <w:br/>
              <w:t>(тыс. руб.)</w:t>
            </w:r>
          </w:p>
        </w:tc>
        <w:tc>
          <w:tcPr>
            <w:tcW w:w="4537"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Обоснование выполнения</w:t>
            </w:r>
          </w:p>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(невыполнения) мероприятий </w:t>
            </w:r>
            <w:r w:rsidRPr="00CD5319">
              <w:rPr>
                <w:rFonts w:ascii="Times New Roman" w:eastAsia="Times New Roman" w:hAnsi="Times New Roman" w:cs="Times New Roman"/>
                <w:sz w:val="16"/>
                <w:szCs w:val="16"/>
                <w:lang w:eastAsia="ru-RU"/>
              </w:rPr>
              <w:br/>
              <w:t xml:space="preserve">с подтверждающими расчетами </w:t>
            </w:r>
            <w:r w:rsidRPr="00CD5319">
              <w:rPr>
                <w:rFonts w:ascii="Times New Roman" w:eastAsia="Times New Roman" w:hAnsi="Times New Roman" w:cs="Times New Roman"/>
                <w:sz w:val="16"/>
                <w:szCs w:val="16"/>
                <w:lang w:eastAsia="ru-RU"/>
              </w:rPr>
              <w:br/>
              <w:t>бюджетного эффекта</w:t>
            </w: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w:t>
            </w:r>
          </w:p>
        </w:tc>
        <w:tc>
          <w:tcPr>
            <w:tcW w:w="2266"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w:t>
            </w:r>
          </w:p>
        </w:tc>
        <w:tc>
          <w:tcPr>
            <w:tcW w:w="1815"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2484"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w:t>
            </w:r>
          </w:p>
        </w:tc>
        <w:tc>
          <w:tcPr>
            <w:tcW w:w="2410"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w:t>
            </w:r>
          </w:p>
        </w:tc>
        <w:tc>
          <w:tcPr>
            <w:tcW w:w="4537"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w:t>
            </w: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n1</w:t>
            </w:r>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n2</w:t>
            </w:r>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roofErr w:type="spellStart"/>
            <w:r w:rsidRPr="00CD5319">
              <w:rPr>
                <w:rFonts w:ascii="Times New Roman" w:eastAsia="Times New Roman" w:hAnsi="Times New Roman" w:cs="Times New Roman"/>
                <w:sz w:val="16"/>
                <w:szCs w:val="16"/>
                <w:lang w:eastAsia="ru-RU"/>
              </w:rPr>
              <w:t>ni</w:t>
            </w:r>
            <w:proofErr w:type="spellEnd"/>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CD5319" w:rsidRPr="00CD5319" w:rsidTr="00CD5319">
        <w:tc>
          <w:tcPr>
            <w:tcW w:w="3746" w:type="dxa"/>
            <w:gridSpan w:val="4"/>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ИТОГО экономия бюджетных средств</w:t>
            </w: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CD5319" w:rsidRPr="00CD5319" w:rsidTr="00CD5319">
        <w:trPr>
          <w:trHeight w:val="20"/>
        </w:trPr>
        <w:tc>
          <w:tcPr>
            <w:tcW w:w="14992" w:type="dxa"/>
            <w:gridSpan w:val="12"/>
          </w:tcPr>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bCs/>
                <w:sz w:val="16"/>
                <w:szCs w:val="16"/>
                <w:lang w:val="en-US" w:eastAsia="ru-RU"/>
              </w:rPr>
              <w:lastRenderedPageBreak/>
              <w:t>II</w:t>
            </w:r>
            <w:r w:rsidRPr="00CD5319">
              <w:rPr>
                <w:rFonts w:ascii="Times New Roman" w:eastAsia="Times New Roman" w:hAnsi="Times New Roman" w:cs="Times New Roman"/>
                <w:b/>
                <w:bCs/>
                <w:sz w:val="16"/>
                <w:szCs w:val="16"/>
                <w:lang w:eastAsia="ru-RU"/>
              </w:rPr>
              <w:t xml:space="preserve">. Мероприятия по увеличению налоговых и неналоговых доходов </w:t>
            </w:r>
            <w:r w:rsidRPr="00CD5319">
              <w:rPr>
                <w:rFonts w:ascii="Times New Roman" w:eastAsia="Times New Roman" w:hAnsi="Times New Roman" w:cs="Times New Roman"/>
                <w:b/>
                <w:sz w:val="16"/>
                <w:szCs w:val="16"/>
                <w:lang w:eastAsia="ru-RU"/>
              </w:rPr>
              <w:t>бюджета Мокшанского района на 2021 - 2025 годы</w:t>
            </w:r>
          </w:p>
          <w:p w:rsidR="00CD5319" w:rsidRPr="00CD5319" w:rsidRDefault="00CD5319" w:rsidP="00CD5319">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p>
        </w:tc>
      </w:tr>
      <w:tr w:rsidR="00CD5319" w:rsidRPr="00CD5319" w:rsidTr="0062573E">
        <w:trPr>
          <w:trHeight w:val="321"/>
        </w:trPr>
        <w:tc>
          <w:tcPr>
            <w:tcW w:w="1201" w:type="dxa"/>
            <w:vMerge w:val="restart"/>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1601" w:type="dxa"/>
            <w:gridSpan w:val="2"/>
            <w:vMerge w:val="restart"/>
            <w:vAlign w:val="center"/>
          </w:tcPr>
          <w:p w:rsidR="00CD5319" w:rsidRPr="00CD5319" w:rsidRDefault="00CD5319" w:rsidP="0062573E">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мероприятия</w:t>
            </w:r>
          </w:p>
        </w:tc>
        <w:tc>
          <w:tcPr>
            <w:tcW w:w="1982" w:type="dxa"/>
            <w:gridSpan w:val="2"/>
            <w:vMerge w:val="restart"/>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Срок реализации</w:t>
            </w:r>
          </w:p>
        </w:tc>
        <w:tc>
          <w:tcPr>
            <w:tcW w:w="1923" w:type="dxa"/>
            <w:gridSpan w:val="2"/>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Ожидаемый результат</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(тыс. руб.)</w:t>
            </w:r>
          </w:p>
        </w:tc>
        <w:tc>
          <w:tcPr>
            <w:tcW w:w="1616" w:type="dxa"/>
            <w:gridSpan w:val="2"/>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Фактический результат</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(тыс. руб.)</w:t>
            </w:r>
          </w:p>
        </w:tc>
        <w:tc>
          <w:tcPr>
            <w:tcW w:w="3100" w:type="dxa"/>
            <w:gridSpan w:val="2"/>
            <w:vMerge w:val="restart"/>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Пояснение</w:t>
            </w:r>
            <w:r w:rsidRPr="00CD5319">
              <w:rPr>
                <w:rFonts w:ascii="Times New Roman" w:eastAsia="Times New Roman" w:hAnsi="Times New Roman" w:cs="Times New Roman"/>
                <w:sz w:val="16"/>
                <w:szCs w:val="16"/>
                <w:lang w:eastAsia="ru-RU"/>
              </w:rPr>
              <w:br/>
              <w:t>(в случае невыполнения ожидаемого результата)</w:t>
            </w:r>
          </w:p>
        </w:tc>
        <w:tc>
          <w:tcPr>
            <w:tcW w:w="3569" w:type="dxa"/>
            <w:vMerge w:val="restart"/>
            <w:vAlign w:val="center"/>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Доля дополнительных доходов </w:t>
            </w:r>
            <w:r w:rsidRPr="00CD5319">
              <w:rPr>
                <w:rFonts w:ascii="Times New Roman" w:eastAsia="Times New Roman" w:hAnsi="Times New Roman" w:cs="Times New Roman"/>
                <w:sz w:val="16"/>
                <w:szCs w:val="16"/>
                <w:lang w:eastAsia="ru-RU"/>
              </w:rPr>
              <w:br/>
              <w:t>в общем объеме налоговых и неналоговых доходов консолидированного бюджета Мокшанского района, %</w:t>
            </w:r>
          </w:p>
        </w:tc>
      </w:tr>
      <w:tr w:rsidR="00CD5319" w:rsidRPr="00CD5319" w:rsidTr="00CD5319">
        <w:trPr>
          <w:trHeight w:val="278"/>
        </w:trPr>
        <w:tc>
          <w:tcPr>
            <w:tcW w:w="1201" w:type="dxa"/>
            <w:vMerge/>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01" w:type="dxa"/>
            <w:gridSpan w:val="2"/>
            <w:vMerge/>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vMerge/>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за 20__ год</w:t>
            </w:r>
          </w:p>
        </w:tc>
        <w:tc>
          <w:tcPr>
            <w:tcW w:w="1616"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за 20__ год</w:t>
            </w:r>
          </w:p>
        </w:tc>
        <w:tc>
          <w:tcPr>
            <w:tcW w:w="3100" w:type="dxa"/>
            <w:gridSpan w:val="2"/>
            <w:vMerge/>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569" w:type="dxa"/>
            <w:vMerge/>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CD5319" w:rsidRPr="00CD5319" w:rsidTr="00CD5319">
        <w:trPr>
          <w:trHeight w:val="87"/>
        </w:trPr>
        <w:tc>
          <w:tcPr>
            <w:tcW w:w="1201" w:type="dxa"/>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w:t>
            </w:r>
          </w:p>
        </w:tc>
        <w:tc>
          <w:tcPr>
            <w:tcW w:w="1601"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w:t>
            </w:r>
          </w:p>
        </w:tc>
        <w:tc>
          <w:tcPr>
            <w:tcW w:w="1982"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1923"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w:t>
            </w:r>
          </w:p>
        </w:tc>
        <w:tc>
          <w:tcPr>
            <w:tcW w:w="1616"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w:t>
            </w:r>
          </w:p>
        </w:tc>
        <w:tc>
          <w:tcPr>
            <w:tcW w:w="3100" w:type="dxa"/>
            <w:gridSpan w:val="2"/>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w:t>
            </w:r>
          </w:p>
        </w:tc>
        <w:tc>
          <w:tcPr>
            <w:tcW w:w="3569" w:type="dxa"/>
          </w:tcPr>
          <w:p w:rsidR="00CD5319" w:rsidRPr="00CD5319" w:rsidRDefault="00CD5319" w:rsidP="00CD5319">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7</w:t>
            </w:r>
          </w:p>
        </w:tc>
      </w:tr>
      <w:tr w:rsidR="00CD5319" w:rsidRPr="00CD5319" w:rsidTr="00CD5319">
        <w:trPr>
          <w:trHeight w:val="332"/>
        </w:trPr>
        <w:tc>
          <w:tcPr>
            <w:tcW w:w="1201"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n1</w:t>
            </w:r>
          </w:p>
        </w:tc>
        <w:tc>
          <w:tcPr>
            <w:tcW w:w="1601"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r>
      <w:tr w:rsidR="00CD5319" w:rsidRPr="00CD5319" w:rsidTr="00CD5319">
        <w:trPr>
          <w:trHeight w:val="291"/>
        </w:trPr>
        <w:tc>
          <w:tcPr>
            <w:tcW w:w="1201"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n2</w:t>
            </w:r>
          </w:p>
        </w:tc>
        <w:tc>
          <w:tcPr>
            <w:tcW w:w="1601"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r>
      <w:tr w:rsidR="00CD5319" w:rsidRPr="00CD5319" w:rsidTr="0062573E">
        <w:trPr>
          <w:trHeight w:val="188"/>
        </w:trPr>
        <w:tc>
          <w:tcPr>
            <w:tcW w:w="1201"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CD5319">
              <w:rPr>
                <w:rFonts w:ascii="Times New Roman" w:eastAsia="Times New Roman" w:hAnsi="Times New Roman" w:cs="Times New Roman"/>
                <w:sz w:val="16"/>
                <w:szCs w:val="16"/>
                <w:lang w:eastAsia="ru-RU"/>
              </w:rPr>
              <w:t>ni</w:t>
            </w:r>
            <w:proofErr w:type="spellEnd"/>
          </w:p>
        </w:tc>
        <w:tc>
          <w:tcPr>
            <w:tcW w:w="1601"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16"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00"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r>
      <w:tr w:rsidR="00CD5319" w:rsidRPr="00CD5319" w:rsidTr="0062573E">
        <w:trPr>
          <w:trHeight w:val="419"/>
        </w:trPr>
        <w:tc>
          <w:tcPr>
            <w:tcW w:w="1201" w:type="dxa"/>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Итого по разделу</w:t>
            </w:r>
          </w:p>
        </w:tc>
        <w:tc>
          <w:tcPr>
            <w:tcW w:w="1601"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82"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923"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 xml:space="preserve">альфа </w:t>
            </w:r>
            <w:proofErr w:type="spellStart"/>
            <w:r w:rsidRPr="00CD5319">
              <w:rPr>
                <w:rFonts w:ascii="Times New Roman" w:eastAsia="Times New Roman" w:hAnsi="Times New Roman" w:cs="Times New Roman"/>
                <w:sz w:val="16"/>
                <w:szCs w:val="16"/>
                <w:lang w:eastAsia="ru-RU"/>
              </w:rPr>
              <w:t>ожид</w:t>
            </w:r>
            <w:proofErr w:type="spellEnd"/>
            <w:r w:rsidRPr="00CD5319">
              <w:rPr>
                <w:rFonts w:ascii="Times New Roman" w:eastAsia="Times New Roman" w:hAnsi="Times New Roman" w:cs="Times New Roman"/>
                <w:sz w:val="16"/>
                <w:szCs w:val="16"/>
                <w:lang w:eastAsia="ru-RU"/>
              </w:rPr>
              <w:t>.</w:t>
            </w:r>
          </w:p>
        </w:tc>
        <w:tc>
          <w:tcPr>
            <w:tcW w:w="1616"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альфа факт</w:t>
            </w:r>
          </w:p>
        </w:tc>
        <w:tc>
          <w:tcPr>
            <w:tcW w:w="3100" w:type="dxa"/>
            <w:gridSpan w:val="2"/>
          </w:tcPr>
          <w:p w:rsidR="00CD5319" w:rsidRPr="00CD5319" w:rsidRDefault="00CD5319" w:rsidP="00CD5319">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69" w:type="dxa"/>
          </w:tcPr>
          <w:p w:rsidR="00CD5319" w:rsidRPr="00CD5319" w:rsidRDefault="00CD5319" w:rsidP="0062573E">
            <w:pPr>
              <w:widowControl w:val="0"/>
              <w:autoSpaceDE w:val="0"/>
              <w:autoSpaceDN w:val="0"/>
              <w:adjustRightInd w:val="0"/>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(альфа факт / объем налоговых и неналоговых доходов консолидированного бюд</w:t>
            </w:r>
            <w:r w:rsidR="0062573E">
              <w:rPr>
                <w:rFonts w:ascii="Times New Roman" w:eastAsia="Times New Roman" w:hAnsi="Times New Roman" w:cs="Times New Roman"/>
                <w:sz w:val="16"/>
                <w:szCs w:val="16"/>
                <w:lang w:eastAsia="ru-RU"/>
              </w:rPr>
              <w:t>жета Мокшанского района) * 100%</w:t>
            </w:r>
          </w:p>
        </w:tc>
      </w:tr>
      <w:tr w:rsidR="00CD5319" w:rsidRPr="00CD5319" w:rsidTr="00CD5319">
        <w:tc>
          <w:tcPr>
            <w:tcW w:w="14992" w:type="dxa"/>
            <w:gridSpan w:val="12"/>
            <w:vAlign w:val="center"/>
          </w:tcPr>
          <w:p w:rsidR="00CD5319" w:rsidRPr="00CD5319" w:rsidRDefault="00CD5319" w:rsidP="00CD5319">
            <w:pPr>
              <w:widowControl w:val="0"/>
              <w:autoSpaceDE w:val="0"/>
              <w:autoSpaceDN w:val="0"/>
              <w:spacing w:line="216" w:lineRule="auto"/>
              <w:jc w:val="center"/>
              <w:outlineLvl w:val="1"/>
              <w:rPr>
                <w:rFonts w:ascii="Times New Roman" w:eastAsia="Times New Roman" w:hAnsi="Times New Roman" w:cs="Times New Roman"/>
                <w:b/>
                <w:bCs/>
                <w:sz w:val="16"/>
                <w:szCs w:val="16"/>
                <w:lang w:eastAsia="ru-RU"/>
              </w:rPr>
            </w:pPr>
          </w:p>
          <w:p w:rsidR="0062573E" w:rsidRDefault="0062573E" w:rsidP="00CD5319">
            <w:pPr>
              <w:widowControl w:val="0"/>
              <w:spacing w:line="216" w:lineRule="auto"/>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spacing w:line="216" w:lineRule="auto"/>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bCs/>
                <w:sz w:val="16"/>
                <w:szCs w:val="16"/>
                <w:lang w:val="en-US" w:eastAsia="ru-RU"/>
              </w:rPr>
              <w:t>III</w:t>
            </w:r>
            <w:r w:rsidRPr="00CD5319">
              <w:rPr>
                <w:rFonts w:ascii="Times New Roman" w:eastAsia="Times New Roman" w:hAnsi="Times New Roman" w:cs="Times New Roman"/>
                <w:b/>
                <w:bCs/>
                <w:sz w:val="16"/>
                <w:szCs w:val="16"/>
                <w:lang w:eastAsia="ru-RU"/>
              </w:rPr>
              <w:t xml:space="preserve">. Мероприятия по сокращению </w:t>
            </w:r>
            <w:r w:rsidRPr="00CD5319">
              <w:rPr>
                <w:rFonts w:ascii="Times New Roman" w:eastAsia="Times New Roman" w:hAnsi="Times New Roman" w:cs="Times New Roman"/>
                <w:b/>
                <w:sz w:val="16"/>
                <w:szCs w:val="16"/>
                <w:lang w:eastAsia="ru-RU"/>
              </w:rPr>
              <w:t>муниципального</w:t>
            </w:r>
            <w:r w:rsidRPr="00CD5319">
              <w:rPr>
                <w:rFonts w:ascii="Times New Roman" w:eastAsia="Times New Roman" w:hAnsi="Times New Roman" w:cs="Times New Roman"/>
                <w:b/>
                <w:bCs/>
                <w:sz w:val="16"/>
                <w:szCs w:val="16"/>
                <w:lang w:eastAsia="ru-RU"/>
              </w:rPr>
              <w:t xml:space="preserve"> долга </w:t>
            </w:r>
            <w:r w:rsidRPr="00CD5319">
              <w:rPr>
                <w:rFonts w:ascii="Times New Roman" w:eastAsia="Times New Roman" w:hAnsi="Times New Roman" w:cs="Times New Roman"/>
                <w:b/>
                <w:sz w:val="16"/>
                <w:szCs w:val="16"/>
                <w:lang w:eastAsia="ru-RU"/>
              </w:rPr>
              <w:t xml:space="preserve">Мокшанского района на 2021 - 2025 годы, </w:t>
            </w:r>
            <w:r w:rsidRPr="00CD5319">
              <w:rPr>
                <w:rFonts w:ascii="Times New Roman" w:eastAsia="Times New Roman" w:hAnsi="Times New Roman" w:cs="Times New Roman"/>
                <w:b/>
                <w:sz w:val="16"/>
                <w:szCs w:val="16"/>
                <w:lang w:eastAsia="ru-RU"/>
              </w:rPr>
              <w:br/>
              <w:t>а также мониторинг муниципального долга</w:t>
            </w:r>
          </w:p>
          <w:p w:rsidR="00CD5319" w:rsidRPr="00CD5319" w:rsidRDefault="00CD5319" w:rsidP="00CD5319">
            <w:pPr>
              <w:widowControl w:val="0"/>
              <w:autoSpaceDE w:val="0"/>
              <w:autoSpaceDN w:val="0"/>
              <w:spacing w:line="216" w:lineRule="auto"/>
              <w:jc w:val="center"/>
              <w:outlineLvl w:val="1"/>
              <w:rPr>
                <w:rFonts w:ascii="Times New Roman" w:eastAsia="Times New Roman" w:hAnsi="Times New Roman" w:cs="Times New Roman"/>
                <w:b/>
                <w:bCs/>
                <w:sz w:val="16"/>
                <w:szCs w:val="16"/>
                <w:lang w:eastAsia="ru-RU"/>
              </w:rPr>
            </w:pPr>
          </w:p>
        </w:tc>
      </w:tr>
      <w:tr w:rsidR="00CD5319" w:rsidRPr="00CD5319" w:rsidTr="00CD5319">
        <w:tc>
          <w:tcPr>
            <w:tcW w:w="1480"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2266"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Срок реализации</w:t>
            </w:r>
          </w:p>
        </w:tc>
        <w:tc>
          <w:tcPr>
            <w:tcW w:w="2484"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Ожидаемый результат</w:t>
            </w:r>
            <w:r w:rsidRPr="00CD5319">
              <w:rPr>
                <w:rFonts w:ascii="Times New Roman" w:eastAsia="Times New Roman" w:hAnsi="Times New Roman" w:cs="Times New Roman"/>
                <w:sz w:val="16"/>
                <w:szCs w:val="16"/>
                <w:lang w:eastAsia="ru-RU"/>
              </w:rPr>
              <w:br/>
              <w:t>(тыс. руб.)</w:t>
            </w:r>
          </w:p>
        </w:tc>
        <w:tc>
          <w:tcPr>
            <w:tcW w:w="2410"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Фактический результат</w:t>
            </w:r>
            <w:r w:rsidRPr="00CD5319">
              <w:rPr>
                <w:rFonts w:ascii="Times New Roman" w:eastAsia="Times New Roman" w:hAnsi="Times New Roman" w:cs="Times New Roman"/>
                <w:sz w:val="16"/>
                <w:szCs w:val="16"/>
                <w:lang w:eastAsia="ru-RU"/>
              </w:rPr>
              <w:br/>
              <w:t>(тыс. руб.)</w:t>
            </w:r>
          </w:p>
        </w:tc>
        <w:tc>
          <w:tcPr>
            <w:tcW w:w="4537" w:type="dxa"/>
            <w:gridSpan w:val="2"/>
            <w:vAlign w:val="center"/>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Обоснование достижения (</w:t>
            </w:r>
            <w:proofErr w:type="spellStart"/>
            <w:r w:rsidRPr="00CD5319">
              <w:rPr>
                <w:rFonts w:ascii="Times New Roman" w:eastAsia="Times New Roman" w:hAnsi="Times New Roman" w:cs="Times New Roman"/>
                <w:sz w:val="16"/>
                <w:szCs w:val="16"/>
                <w:lang w:eastAsia="ru-RU"/>
              </w:rPr>
              <w:t>недостижения</w:t>
            </w:r>
            <w:proofErr w:type="spellEnd"/>
            <w:r w:rsidRPr="00CD5319">
              <w:rPr>
                <w:rFonts w:ascii="Times New Roman" w:eastAsia="Times New Roman" w:hAnsi="Times New Roman" w:cs="Times New Roman"/>
                <w:sz w:val="16"/>
                <w:szCs w:val="16"/>
                <w:lang w:eastAsia="ru-RU"/>
              </w:rPr>
              <w:t>) ожидаемого результата</w:t>
            </w: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w:t>
            </w:r>
          </w:p>
        </w:tc>
        <w:tc>
          <w:tcPr>
            <w:tcW w:w="2266"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w:t>
            </w:r>
          </w:p>
        </w:tc>
        <w:tc>
          <w:tcPr>
            <w:tcW w:w="1815"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2484"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w:t>
            </w:r>
          </w:p>
        </w:tc>
        <w:tc>
          <w:tcPr>
            <w:tcW w:w="2410"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w:t>
            </w:r>
          </w:p>
        </w:tc>
        <w:tc>
          <w:tcPr>
            <w:tcW w:w="4537" w:type="dxa"/>
            <w:gridSpan w:val="2"/>
          </w:tcPr>
          <w:p w:rsidR="00CD5319" w:rsidRPr="00CD5319" w:rsidRDefault="00CD5319" w:rsidP="00CD5319">
            <w:pPr>
              <w:widowControl w:val="0"/>
              <w:autoSpaceDE w:val="0"/>
              <w:autoSpaceDN w:val="0"/>
              <w:spacing w:line="216"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w:t>
            </w: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n1</w:t>
            </w:r>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val="restart"/>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val="restart"/>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n2</w:t>
            </w:r>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n3</w:t>
            </w:r>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roofErr w:type="spellStart"/>
            <w:r w:rsidRPr="00CD5319">
              <w:rPr>
                <w:rFonts w:ascii="Times New Roman" w:eastAsia="Times New Roman" w:hAnsi="Times New Roman" w:cs="Times New Roman"/>
                <w:sz w:val="16"/>
                <w:szCs w:val="16"/>
                <w:lang w:eastAsia="ru-RU"/>
              </w:rPr>
              <w:t>ni</w:t>
            </w:r>
            <w:proofErr w:type="spellEnd"/>
          </w:p>
        </w:tc>
        <w:tc>
          <w:tcPr>
            <w:tcW w:w="2266"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r>
      <w:tr w:rsidR="00CD5319" w:rsidRPr="00CD5319" w:rsidTr="00CD5319">
        <w:tc>
          <w:tcPr>
            <w:tcW w:w="3746" w:type="dxa"/>
            <w:gridSpan w:val="4"/>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ИТОГО суммарный эффект</w:t>
            </w:r>
          </w:p>
        </w:tc>
        <w:tc>
          <w:tcPr>
            <w:tcW w:w="1815"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2484"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tc>
        <w:tc>
          <w:tcPr>
            <w:tcW w:w="4537" w:type="dxa"/>
            <w:gridSpan w:val="2"/>
            <w:vMerge/>
          </w:tcPr>
          <w:p w:rsidR="00CD5319" w:rsidRPr="00CD5319" w:rsidRDefault="00CD5319" w:rsidP="00CD5319">
            <w:pPr>
              <w:widowControl w:val="0"/>
              <w:spacing w:line="216" w:lineRule="auto"/>
              <w:ind w:left="709" w:hanging="709"/>
              <w:jc w:val="left"/>
              <w:rPr>
                <w:rFonts w:ascii="Times New Roman" w:eastAsia="Times New Roman" w:hAnsi="Times New Roman" w:cs="Times New Roman"/>
                <w:sz w:val="16"/>
                <w:szCs w:val="16"/>
                <w:lang w:eastAsia="ru-RU"/>
              </w:rPr>
            </w:pPr>
          </w:p>
        </w:tc>
      </w:tr>
      <w:tr w:rsidR="00CD5319" w:rsidRPr="00CD5319" w:rsidTr="00CD5319">
        <w:tc>
          <w:tcPr>
            <w:tcW w:w="14992" w:type="dxa"/>
            <w:gridSpan w:val="12"/>
          </w:tcPr>
          <w:p w:rsidR="00CD5319" w:rsidRPr="00CD5319" w:rsidRDefault="00CD5319" w:rsidP="00CD5319">
            <w:pPr>
              <w:widowControl w:val="0"/>
              <w:autoSpaceDE w:val="0"/>
              <w:autoSpaceDN w:val="0"/>
              <w:jc w:val="center"/>
              <w:outlineLvl w:val="1"/>
              <w:rPr>
                <w:rFonts w:ascii="Times New Roman" w:eastAsia="Times New Roman" w:hAnsi="Times New Roman" w:cs="Times New Roman"/>
                <w:b/>
                <w:bCs/>
                <w:sz w:val="16"/>
                <w:szCs w:val="16"/>
                <w:lang w:eastAsia="ru-RU"/>
              </w:rPr>
            </w:pPr>
          </w:p>
          <w:p w:rsidR="00CD5319" w:rsidRPr="00CD5319" w:rsidRDefault="00CD5319" w:rsidP="00CD5319">
            <w:pPr>
              <w:widowControl w:val="0"/>
              <w:jc w:val="center"/>
              <w:rPr>
                <w:rFonts w:ascii="Times New Roman" w:eastAsia="Times New Roman" w:hAnsi="Times New Roman" w:cs="Times New Roman"/>
                <w:b/>
                <w:sz w:val="16"/>
                <w:szCs w:val="16"/>
                <w:lang w:eastAsia="ru-RU"/>
              </w:rPr>
            </w:pPr>
            <w:r w:rsidRPr="00CD5319">
              <w:rPr>
                <w:rFonts w:ascii="Times New Roman" w:eastAsia="Times New Roman" w:hAnsi="Times New Roman" w:cs="Times New Roman"/>
                <w:b/>
                <w:bCs/>
                <w:sz w:val="16"/>
                <w:szCs w:val="16"/>
                <w:lang w:val="en-US" w:eastAsia="ru-RU"/>
              </w:rPr>
              <w:t>IV</w:t>
            </w:r>
            <w:r w:rsidRPr="00CD5319">
              <w:rPr>
                <w:rFonts w:ascii="Times New Roman" w:eastAsia="Times New Roman" w:hAnsi="Times New Roman" w:cs="Times New Roman"/>
                <w:b/>
                <w:bCs/>
                <w:sz w:val="16"/>
                <w:szCs w:val="16"/>
                <w:lang w:eastAsia="ru-RU"/>
              </w:rPr>
              <w:t>. Мероприятия по повышению эффективности организации бюджетного процесса в</w:t>
            </w:r>
            <w:r w:rsidRPr="00CD5319">
              <w:rPr>
                <w:rFonts w:ascii="Times New Roman" w:eastAsia="Times New Roman" w:hAnsi="Times New Roman" w:cs="Times New Roman"/>
                <w:b/>
                <w:sz w:val="16"/>
                <w:szCs w:val="16"/>
                <w:lang w:eastAsia="ru-RU"/>
              </w:rPr>
              <w:t xml:space="preserve"> </w:t>
            </w:r>
            <w:proofErr w:type="spellStart"/>
            <w:r w:rsidRPr="00CD5319">
              <w:rPr>
                <w:rFonts w:ascii="Times New Roman" w:eastAsia="Times New Roman" w:hAnsi="Times New Roman" w:cs="Times New Roman"/>
                <w:b/>
                <w:sz w:val="16"/>
                <w:szCs w:val="16"/>
                <w:lang w:eastAsia="ru-RU"/>
              </w:rPr>
              <w:t>Мокшанском</w:t>
            </w:r>
            <w:proofErr w:type="spellEnd"/>
            <w:r w:rsidRPr="00CD5319">
              <w:rPr>
                <w:rFonts w:ascii="Times New Roman" w:eastAsia="Times New Roman" w:hAnsi="Times New Roman" w:cs="Times New Roman"/>
                <w:b/>
                <w:sz w:val="16"/>
                <w:szCs w:val="16"/>
                <w:lang w:eastAsia="ru-RU"/>
              </w:rPr>
              <w:t xml:space="preserve"> районе</w:t>
            </w:r>
          </w:p>
          <w:p w:rsidR="00CD5319" w:rsidRPr="00CD5319" w:rsidRDefault="00CD5319" w:rsidP="00CD5319">
            <w:pPr>
              <w:widowControl w:val="0"/>
              <w:autoSpaceDE w:val="0"/>
              <w:autoSpaceDN w:val="0"/>
              <w:jc w:val="center"/>
              <w:outlineLvl w:val="1"/>
              <w:rPr>
                <w:rFonts w:ascii="Times New Roman" w:eastAsia="Times New Roman" w:hAnsi="Times New Roman" w:cs="Times New Roman"/>
                <w:b/>
                <w:bCs/>
                <w:sz w:val="16"/>
                <w:szCs w:val="16"/>
                <w:lang w:eastAsia="ru-RU"/>
              </w:rPr>
            </w:pPr>
          </w:p>
        </w:tc>
      </w:tr>
      <w:tr w:rsidR="00CD5319" w:rsidRPr="00CD5319" w:rsidTr="00CD5319">
        <w:tc>
          <w:tcPr>
            <w:tcW w:w="1480"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w:t>
            </w:r>
          </w:p>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proofErr w:type="gramStart"/>
            <w:r w:rsidRPr="00CD5319">
              <w:rPr>
                <w:rFonts w:ascii="Times New Roman" w:eastAsia="Times New Roman" w:hAnsi="Times New Roman" w:cs="Times New Roman"/>
                <w:sz w:val="16"/>
                <w:szCs w:val="16"/>
                <w:lang w:eastAsia="ru-RU"/>
              </w:rPr>
              <w:t>п</w:t>
            </w:r>
            <w:proofErr w:type="gramEnd"/>
            <w:r w:rsidRPr="00CD5319">
              <w:rPr>
                <w:rFonts w:ascii="Times New Roman" w:eastAsia="Times New Roman" w:hAnsi="Times New Roman" w:cs="Times New Roman"/>
                <w:sz w:val="16"/>
                <w:szCs w:val="16"/>
                <w:lang w:eastAsia="ru-RU"/>
              </w:rPr>
              <w:t>/п</w:t>
            </w:r>
          </w:p>
        </w:tc>
        <w:tc>
          <w:tcPr>
            <w:tcW w:w="2266"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Наименование мероприятия</w:t>
            </w:r>
          </w:p>
        </w:tc>
        <w:tc>
          <w:tcPr>
            <w:tcW w:w="1815"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Срок реализации</w:t>
            </w:r>
          </w:p>
        </w:tc>
        <w:tc>
          <w:tcPr>
            <w:tcW w:w="2484"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Ожидаемый результат</w:t>
            </w:r>
          </w:p>
        </w:tc>
        <w:tc>
          <w:tcPr>
            <w:tcW w:w="2410"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Фактический результат</w:t>
            </w:r>
          </w:p>
        </w:tc>
        <w:tc>
          <w:tcPr>
            <w:tcW w:w="4537" w:type="dxa"/>
            <w:gridSpan w:val="2"/>
            <w:vAlign w:val="center"/>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Обоснование достижения (</w:t>
            </w:r>
            <w:proofErr w:type="spellStart"/>
            <w:r w:rsidRPr="00CD5319">
              <w:rPr>
                <w:rFonts w:ascii="Times New Roman" w:eastAsia="Times New Roman" w:hAnsi="Times New Roman" w:cs="Times New Roman"/>
                <w:sz w:val="16"/>
                <w:szCs w:val="16"/>
                <w:lang w:eastAsia="ru-RU"/>
              </w:rPr>
              <w:t>недостижения</w:t>
            </w:r>
            <w:proofErr w:type="spellEnd"/>
            <w:r w:rsidRPr="00CD5319">
              <w:rPr>
                <w:rFonts w:ascii="Times New Roman" w:eastAsia="Times New Roman" w:hAnsi="Times New Roman" w:cs="Times New Roman"/>
                <w:sz w:val="16"/>
                <w:szCs w:val="16"/>
                <w:lang w:eastAsia="ru-RU"/>
              </w:rPr>
              <w:t>) ожидаемого результата</w:t>
            </w:r>
          </w:p>
        </w:tc>
      </w:tr>
      <w:tr w:rsidR="00CD5319" w:rsidRPr="00CD5319" w:rsidTr="00CD5319">
        <w:tc>
          <w:tcPr>
            <w:tcW w:w="1480" w:type="dxa"/>
            <w:gridSpan w:val="2"/>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1</w:t>
            </w:r>
          </w:p>
        </w:tc>
        <w:tc>
          <w:tcPr>
            <w:tcW w:w="2266" w:type="dxa"/>
            <w:gridSpan w:val="2"/>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2</w:t>
            </w:r>
          </w:p>
        </w:tc>
        <w:tc>
          <w:tcPr>
            <w:tcW w:w="1815" w:type="dxa"/>
            <w:gridSpan w:val="2"/>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3</w:t>
            </w:r>
          </w:p>
        </w:tc>
        <w:tc>
          <w:tcPr>
            <w:tcW w:w="2484" w:type="dxa"/>
            <w:gridSpan w:val="2"/>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4</w:t>
            </w:r>
          </w:p>
        </w:tc>
        <w:tc>
          <w:tcPr>
            <w:tcW w:w="2410" w:type="dxa"/>
            <w:gridSpan w:val="2"/>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5</w:t>
            </w:r>
          </w:p>
        </w:tc>
        <w:tc>
          <w:tcPr>
            <w:tcW w:w="4537" w:type="dxa"/>
            <w:gridSpan w:val="2"/>
          </w:tcPr>
          <w:p w:rsidR="00CD5319" w:rsidRPr="00CD5319" w:rsidRDefault="00CD5319" w:rsidP="00CD5319">
            <w:pPr>
              <w:widowControl w:val="0"/>
              <w:autoSpaceDE w:val="0"/>
              <w:autoSpaceDN w:val="0"/>
              <w:spacing w:line="221" w:lineRule="auto"/>
              <w:jc w:val="center"/>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6</w:t>
            </w:r>
          </w:p>
        </w:tc>
      </w:tr>
      <w:tr w:rsidR="00CD5319" w:rsidRPr="00CD5319" w:rsidTr="00CD5319">
        <w:tc>
          <w:tcPr>
            <w:tcW w:w="148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n1</w:t>
            </w:r>
          </w:p>
        </w:tc>
        <w:tc>
          <w:tcPr>
            <w:tcW w:w="2266"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n2</w:t>
            </w:r>
          </w:p>
        </w:tc>
        <w:tc>
          <w:tcPr>
            <w:tcW w:w="2266"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n3</w:t>
            </w:r>
          </w:p>
        </w:tc>
        <w:tc>
          <w:tcPr>
            <w:tcW w:w="2266"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r>
      <w:tr w:rsidR="00CD5319" w:rsidRPr="00CD5319" w:rsidTr="00CD5319">
        <w:tc>
          <w:tcPr>
            <w:tcW w:w="148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n4</w:t>
            </w:r>
          </w:p>
        </w:tc>
        <w:tc>
          <w:tcPr>
            <w:tcW w:w="2266"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1815"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84"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2410"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c>
          <w:tcPr>
            <w:tcW w:w="4537" w:type="dxa"/>
            <w:gridSpan w:val="2"/>
          </w:tcPr>
          <w:p w:rsidR="00CD5319" w:rsidRPr="00CD5319" w:rsidRDefault="00CD5319" w:rsidP="00CD5319">
            <w:pPr>
              <w:widowControl w:val="0"/>
              <w:autoSpaceDE w:val="0"/>
              <w:autoSpaceDN w:val="0"/>
              <w:spacing w:line="221" w:lineRule="auto"/>
              <w:jc w:val="left"/>
              <w:rPr>
                <w:rFonts w:ascii="Times New Roman" w:eastAsia="Times New Roman" w:hAnsi="Times New Roman" w:cs="Times New Roman"/>
                <w:sz w:val="16"/>
                <w:szCs w:val="16"/>
                <w:lang w:eastAsia="ru-RU"/>
              </w:rPr>
            </w:pPr>
          </w:p>
        </w:tc>
      </w:tr>
    </w:tbl>
    <w:p w:rsidR="00CD5319" w:rsidRPr="00CD5319" w:rsidRDefault="00CD5319" w:rsidP="00CD5319">
      <w:pPr>
        <w:widowControl w:val="0"/>
        <w:autoSpaceDE w:val="0"/>
        <w:autoSpaceDN w:val="0"/>
        <w:adjustRightInd w:val="0"/>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spacing w:line="216" w:lineRule="auto"/>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Руководитель ____________________ (подпись, Ф.И.О.)</w:t>
      </w: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jc w:val="left"/>
        <w:rPr>
          <w:rFonts w:ascii="Times New Roman" w:eastAsia="Times New Roman" w:hAnsi="Times New Roman" w:cs="Times New Roman"/>
          <w:sz w:val="16"/>
          <w:szCs w:val="16"/>
          <w:lang w:eastAsia="ru-RU"/>
        </w:rPr>
      </w:pPr>
      <w:r w:rsidRPr="00CD5319">
        <w:rPr>
          <w:rFonts w:ascii="Times New Roman" w:eastAsia="Times New Roman" w:hAnsi="Times New Roman" w:cs="Times New Roman"/>
          <w:sz w:val="16"/>
          <w:szCs w:val="16"/>
          <w:lang w:eastAsia="ru-RU"/>
        </w:rPr>
        <w:t>Исполнитель ____________________ (подпись, Ф.И.О., тел.)</w:t>
      </w: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autoSpaceDE w:val="0"/>
        <w:autoSpaceDN w:val="0"/>
        <w:adjustRightInd w:val="0"/>
        <w:jc w:val="center"/>
        <w:rPr>
          <w:rFonts w:ascii="Times New Roman" w:eastAsia="Times New Roman" w:hAnsi="Times New Roman" w:cs="Times New Roman"/>
          <w:b/>
          <w:bCs/>
          <w:sz w:val="16"/>
          <w:szCs w:val="16"/>
          <w:lang w:eastAsia="ru-RU"/>
        </w:rPr>
      </w:pPr>
    </w:p>
    <w:p w:rsidR="00CD5319" w:rsidRPr="00CD5319" w:rsidRDefault="00CD5319" w:rsidP="00CD5319">
      <w:pPr>
        <w:widowControl w:val="0"/>
        <w:autoSpaceDE w:val="0"/>
        <w:autoSpaceDN w:val="0"/>
        <w:adjustRightInd w:val="0"/>
        <w:rPr>
          <w:rFonts w:ascii="Times New Roman" w:eastAsia="Times New Roman" w:hAnsi="Times New Roman" w:cs="Times New Roman"/>
          <w:sz w:val="16"/>
          <w:szCs w:val="16"/>
          <w:lang w:eastAsia="ru-RU"/>
        </w:rPr>
      </w:pPr>
    </w:p>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CD5319" w:rsidRPr="00CD5319" w:rsidRDefault="00CD5319" w:rsidP="00CD5319">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CD5319" w:rsidRDefault="00CD5319" w:rsidP="00CD5319">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62573E" w:rsidRDefault="0062573E" w:rsidP="00CD5319">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62573E" w:rsidRDefault="0062573E" w:rsidP="00CD5319">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62573E" w:rsidRPr="00CD5319" w:rsidRDefault="0062573E" w:rsidP="00CD5319">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CD5319" w:rsidRDefault="00CD5319" w:rsidP="000F724E">
      <w:pPr>
        <w:widowControl w:val="0"/>
        <w:jc w:val="left"/>
        <w:rPr>
          <w:rFonts w:ascii="Times New Roman" w:eastAsia="Times New Roman" w:hAnsi="Times New Roman" w:cs="Times New Roman"/>
          <w:sz w:val="16"/>
          <w:szCs w:val="16"/>
          <w:lang w:eastAsia="ru-RU"/>
        </w:rPr>
      </w:pPr>
    </w:p>
    <w:p w:rsidR="0062573E" w:rsidRDefault="0062573E" w:rsidP="000F724E">
      <w:pPr>
        <w:widowControl w:val="0"/>
        <w:jc w:val="left"/>
        <w:rPr>
          <w:rFonts w:ascii="Times New Roman" w:eastAsia="Times New Roman" w:hAnsi="Times New Roman" w:cs="Times New Roman"/>
          <w:sz w:val="16"/>
          <w:szCs w:val="16"/>
          <w:lang w:eastAsia="ru-RU"/>
        </w:rPr>
        <w:sectPr w:rsidR="0062573E" w:rsidSect="0062573E">
          <w:pgSz w:w="16838" w:h="11906" w:orient="landscape"/>
          <w:pgMar w:top="993" w:right="675" w:bottom="851" w:left="1134" w:header="425" w:footer="709" w:gutter="0"/>
          <w:pgNumType w:start="7"/>
          <w:cols w:space="708"/>
          <w:docGrid w:linePitch="360"/>
        </w:sectPr>
      </w:pPr>
    </w:p>
    <w:p w:rsidR="00CD5319" w:rsidRDefault="00CD5319" w:rsidP="0062573E">
      <w:pPr>
        <w:widowControl w:val="0"/>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9D774C" w:rsidRPr="009D774C" w:rsidTr="00A74D2B">
        <w:tc>
          <w:tcPr>
            <w:tcW w:w="9606" w:type="dxa"/>
          </w:tcPr>
          <w:p w:rsidR="009D774C" w:rsidRPr="009D774C" w:rsidRDefault="009D774C" w:rsidP="009D774C">
            <w:pPr>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СОБРАНИЕ ПРЕДСТАВИТЕЛЕЙ</w:t>
            </w:r>
          </w:p>
          <w:p w:rsidR="009D774C" w:rsidRPr="009D774C" w:rsidRDefault="009D774C" w:rsidP="009D774C">
            <w:pPr>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МОКШАНСКОГО РАЙОНА ПЕНЗЕНСКОЙ ОБЛАСТИ</w:t>
            </w:r>
          </w:p>
          <w:p w:rsidR="009D774C" w:rsidRPr="009D774C" w:rsidRDefault="009D774C" w:rsidP="009D774C">
            <w:pPr>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ЧЕТВЁРТОГО СОЗЫВА</w:t>
            </w:r>
          </w:p>
        </w:tc>
      </w:tr>
      <w:tr w:rsidR="009D774C" w:rsidRPr="009D774C" w:rsidTr="00A74D2B">
        <w:trPr>
          <w:trHeight w:hRule="exact" w:val="131"/>
        </w:trPr>
        <w:tc>
          <w:tcPr>
            <w:tcW w:w="9606" w:type="dxa"/>
          </w:tcPr>
          <w:p w:rsidR="009D774C" w:rsidRPr="009D774C" w:rsidRDefault="009D774C" w:rsidP="009D774C">
            <w:pPr>
              <w:rPr>
                <w:rFonts w:ascii="Times New Roman" w:eastAsia="Times New Roman" w:hAnsi="Times New Roman" w:cs="Times New Roman"/>
                <w:sz w:val="16"/>
                <w:szCs w:val="16"/>
                <w:lang w:eastAsia="ru-RU"/>
              </w:rPr>
            </w:pPr>
          </w:p>
        </w:tc>
      </w:tr>
      <w:tr w:rsidR="009D774C" w:rsidRPr="009D774C" w:rsidTr="00A74D2B">
        <w:trPr>
          <w:trHeight w:val="385"/>
        </w:trPr>
        <w:tc>
          <w:tcPr>
            <w:tcW w:w="9606" w:type="dxa"/>
          </w:tcPr>
          <w:p w:rsidR="009D774C" w:rsidRDefault="009D774C" w:rsidP="00A74D2B">
            <w:pPr>
              <w:keepNext/>
              <w:keepLines/>
              <w:spacing w:before="120"/>
              <w:jc w:val="center"/>
              <w:outlineLvl w:val="2"/>
              <w:rPr>
                <w:rFonts w:ascii="Times New Roman" w:eastAsia="Times New Roman" w:hAnsi="Times New Roman" w:cs="Times New Roman"/>
                <w:b/>
                <w:sz w:val="16"/>
                <w:szCs w:val="16"/>
                <w:lang w:eastAsia="ru-RU"/>
              </w:rPr>
            </w:pPr>
            <w:proofErr w:type="gramStart"/>
            <w:r w:rsidRPr="009D774C">
              <w:rPr>
                <w:rFonts w:ascii="Times New Roman" w:eastAsia="Times New Roman" w:hAnsi="Times New Roman" w:cs="Times New Roman"/>
                <w:b/>
                <w:sz w:val="16"/>
                <w:szCs w:val="16"/>
                <w:lang w:eastAsia="ru-RU"/>
              </w:rPr>
              <w:t>Р</w:t>
            </w:r>
            <w:proofErr w:type="gramEnd"/>
            <w:r w:rsidRPr="009D774C">
              <w:rPr>
                <w:rFonts w:ascii="Times New Roman" w:eastAsia="Times New Roman" w:hAnsi="Times New Roman" w:cs="Times New Roman"/>
                <w:b/>
                <w:sz w:val="16"/>
                <w:szCs w:val="16"/>
                <w:lang w:eastAsia="ru-RU"/>
              </w:rPr>
              <w:t xml:space="preserve"> Е Ш Е Н И Е</w:t>
            </w:r>
          </w:p>
          <w:p w:rsidR="009D774C" w:rsidRPr="009D774C" w:rsidRDefault="009D774C" w:rsidP="00A74D2B">
            <w:pPr>
              <w:keepNext/>
              <w:keepLines/>
              <w:spacing w:before="120"/>
              <w:jc w:val="center"/>
              <w:outlineLvl w:val="2"/>
              <w:rPr>
                <w:rFonts w:ascii="Times New Roman" w:eastAsia="Times New Roman" w:hAnsi="Times New Roman" w:cs="Times New Roman"/>
                <w:b/>
                <w:sz w:val="16"/>
                <w:szCs w:val="16"/>
                <w:lang w:eastAsia="ru-RU"/>
              </w:rPr>
            </w:pPr>
          </w:p>
        </w:tc>
      </w:tr>
      <w:tr w:rsidR="009D774C" w:rsidRPr="009D774C" w:rsidTr="00A74D2B">
        <w:trPr>
          <w:trHeight w:hRule="exact" w:val="340"/>
        </w:trPr>
        <w:tc>
          <w:tcPr>
            <w:tcW w:w="9606" w:type="dxa"/>
            <w:vAlign w:val="center"/>
          </w:tcPr>
          <w:tbl>
            <w:tblPr>
              <w:tblpPr w:leftFromText="180" w:rightFromText="180" w:vertAnchor="page" w:horzAnchor="margin" w:tblpXSpec="center" w:tblpY="151"/>
              <w:tblW w:w="0" w:type="auto"/>
              <w:tblLayout w:type="fixed"/>
              <w:tblCellMar>
                <w:left w:w="0" w:type="dxa"/>
                <w:right w:w="0" w:type="dxa"/>
              </w:tblCellMar>
              <w:tblLook w:val="0000" w:firstRow="0" w:lastRow="0" w:firstColumn="0" w:lastColumn="0" w:noHBand="0" w:noVBand="0"/>
            </w:tblPr>
            <w:tblGrid>
              <w:gridCol w:w="281"/>
              <w:gridCol w:w="2802"/>
              <w:gridCol w:w="392"/>
              <w:gridCol w:w="1121"/>
            </w:tblGrid>
            <w:tr w:rsidR="009D774C" w:rsidRPr="009D774C" w:rsidTr="009D774C">
              <w:trPr>
                <w:trHeight w:val="231"/>
              </w:trPr>
              <w:tc>
                <w:tcPr>
                  <w:tcW w:w="281" w:type="dxa"/>
                  <w:vAlign w:val="bottom"/>
                </w:tcPr>
                <w:p w:rsidR="009D774C" w:rsidRPr="009D774C" w:rsidRDefault="009D774C" w:rsidP="009D774C">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от</w:t>
                  </w:r>
                </w:p>
              </w:tc>
              <w:tc>
                <w:tcPr>
                  <w:tcW w:w="2802" w:type="dxa"/>
                  <w:tcBorders>
                    <w:top w:val="nil"/>
                    <w:left w:val="nil"/>
                    <w:bottom w:val="single" w:sz="6" w:space="0" w:color="auto"/>
                    <w:right w:val="nil"/>
                  </w:tcBorders>
                </w:tcPr>
                <w:p w:rsidR="009D774C" w:rsidRPr="009D774C" w:rsidRDefault="009D774C" w:rsidP="009D774C">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16 сентября 2021 года</w:t>
                  </w:r>
                </w:p>
              </w:tc>
              <w:tc>
                <w:tcPr>
                  <w:tcW w:w="392" w:type="dxa"/>
                </w:tcPr>
                <w:p w:rsidR="009D774C" w:rsidRPr="009D774C" w:rsidRDefault="009D774C" w:rsidP="009D774C">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w:t>
                  </w:r>
                </w:p>
              </w:tc>
              <w:tc>
                <w:tcPr>
                  <w:tcW w:w="1121" w:type="dxa"/>
                  <w:tcBorders>
                    <w:top w:val="nil"/>
                    <w:left w:val="nil"/>
                    <w:bottom w:val="single" w:sz="6" w:space="0" w:color="auto"/>
                    <w:right w:val="nil"/>
                  </w:tcBorders>
                </w:tcPr>
                <w:p w:rsidR="009D774C" w:rsidRPr="009D774C" w:rsidRDefault="009D774C" w:rsidP="009D774C">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655-60/4</w:t>
                  </w:r>
                </w:p>
              </w:tc>
            </w:tr>
            <w:tr w:rsidR="009D774C" w:rsidRPr="009D774C" w:rsidTr="009D774C">
              <w:trPr>
                <w:trHeight w:val="462"/>
              </w:trPr>
              <w:tc>
                <w:tcPr>
                  <w:tcW w:w="4596" w:type="dxa"/>
                  <w:gridSpan w:val="4"/>
                </w:tcPr>
                <w:p w:rsidR="009D774C" w:rsidRPr="009D774C" w:rsidRDefault="009D774C" w:rsidP="009D774C">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w:t>
                  </w:r>
                </w:p>
                <w:p w:rsidR="009D774C" w:rsidRPr="009D774C" w:rsidRDefault="009D774C" w:rsidP="009D774C">
                  <w:pPr>
                    <w:jc w:val="center"/>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р.п</w:t>
                  </w:r>
                  <w:proofErr w:type="spellEnd"/>
                  <w:r w:rsidRPr="009D774C">
                    <w:rPr>
                      <w:rFonts w:ascii="Times New Roman" w:eastAsia="Times New Roman" w:hAnsi="Times New Roman" w:cs="Times New Roman"/>
                      <w:sz w:val="16"/>
                      <w:szCs w:val="16"/>
                      <w:lang w:eastAsia="ru-RU"/>
                    </w:rPr>
                    <w:t>. Мокшан</w:t>
                  </w:r>
                </w:p>
              </w:tc>
            </w:tr>
          </w:tbl>
          <w:p w:rsidR="009D774C" w:rsidRPr="009D774C" w:rsidRDefault="009D774C" w:rsidP="009D774C">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9D774C" w:rsidRPr="009D774C" w:rsidRDefault="009D774C" w:rsidP="009D774C">
      <w:pPr>
        <w:jc w:val="left"/>
        <w:rPr>
          <w:rFonts w:ascii="Times New Roman" w:eastAsia="Times New Roman" w:hAnsi="Times New Roman" w:cs="Times New Roman"/>
          <w:vanish/>
          <w:sz w:val="16"/>
          <w:szCs w:val="16"/>
          <w:lang w:eastAsia="ru-RU"/>
        </w:rPr>
      </w:pPr>
    </w:p>
    <w:p w:rsidR="009D774C" w:rsidRDefault="009D774C" w:rsidP="009D774C">
      <w:pPr>
        <w:jc w:val="center"/>
        <w:rPr>
          <w:rFonts w:ascii="Times New Roman" w:eastAsia="Times New Roman" w:hAnsi="Times New Roman" w:cs="Times New Roman"/>
          <w:b/>
          <w:sz w:val="16"/>
          <w:szCs w:val="16"/>
          <w:lang w:eastAsia="ru-RU"/>
        </w:rPr>
      </w:pPr>
    </w:p>
    <w:p w:rsidR="00276FC1" w:rsidRDefault="009D774C" w:rsidP="009D774C">
      <w:pPr>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sz w:val="16"/>
          <w:szCs w:val="16"/>
          <w:lang w:eastAsia="ru-RU"/>
        </w:rPr>
        <w:t xml:space="preserve"> </w:t>
      </w:r>
      <w:r w:rsidRPr="009D774C">
        <w:rPr>
          <w:rFonts w:ascii="Times New Roman" w:eastAsia="Times New Roman" w:hAnsi="Times New Roman" w:cs="Times New Roman"/>
          <w:b/>
          <w:sz w:val="16"/>
          <w:szCs w:val="16"/>
          <w:lang w:eastAsia="ru-RU"/>
        </w:rPr>
        <w:t>Мокшанского района</w:t>
      </w:r>
      <w:r w:rsidR="00276FC1">
        <w:rPr>
          <w:rFonts w:ascii="Times New Roman" w:eastAsia="Times New Roman" w:hAnsi="Times New Roman" w:cs="Times New Roman"/>
          <w:b/>
          <w:sz w:val="16"/>
          <w:szCs w:val="16"/>
          <w:lang w:eastAsia="ru-RU"/>
        </w:rPr>
        <w:t xml:space="preserve"> </w:t>
      </w:r>
      <w:r w:rsidRPr="009D774C">
        <w:rPr>
          <w:rFonts w:ascii="Times New Roman" w:eastAsia="Times New Roman" w:hAnsi="Times New Roman" w:cs="Times New Roman"/>
          <w:b/>
          <w:sz w:val="16"/>
          <w:szCs w:val="16"/>
          <w:lang w:eastAsia="ru-RU"/>
        </w:rPr>
        <w:t xml:space="preserve"> Пензенской области </w:t>
      </w:r>
    </w:p>
    <w:p w:rsidR="009D774C" w:rsidRPr="009D774C" w:rsidRDefault="009D774C" w:rsidP="009D774C">
      <w:pPr>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 xml:space="preserve">от 22.12.2020 № 537-48/4 </w:t>
      </w:r>
      <w:r w:rsidR="00276FC1">
        <w:rPr>
          <w:rFonts w:ascii="Times New Roman" w:eastAsia="Times New Roman" w:hAnsi="Times New Roman" w:cs="Times New Roman"/>
          <w:b/>
          <w:sz w:val="16"/>
          <w:szCs w:val="16"/>
          <w:lang w:eastAsia="ru-RU"/>
        </w:rPr>
        <w:t xml:space="preserve"> </w:t>
      </w:r>
      <w:r w:rsidRPr="009D774C">
        <w:rPr>
          <w:rFonts w:ascii="Times New Roman" w:eastAsia="Times New Roman" w:hAnsi="Times New Roman" w:cs="Times New Roman"/>
          <w:b/>
          <w:sz w:val="16"/>
          <w:szCs w:val="16"/>
          <w:lang w:eastAsia="ru-RU"/>
        </w:rPr>
        <w:t xml:space="preserve">«О бюджете Мокшанского района Пензенской области на 2021 год и </w:t>
      </w:r>
    </w:p>
    <w:p w:rsidR="009D774C" w:rsidRPr="009D774C" w:rsidRDefault="009D774C" w:rsidP="009D774C">
      <w:pPr>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на плановый период 2022 и 2023 годов»</w:t>
      </w:r>
    </w:p>
    <w:p w:rsidR="009D774C" w:rsidRPr="009D774C" w:rsidRDefault="009D774C" w:rsidP="009D774C">
      <w:pPr>
        <w:spacing w:before="240" w:after="60"/>
        <w:ind w:firstLine="720"/>
        <w:outlineLvl w:val="5"/>
        <w:rPr>
          <w:rFonts w:ascii="Times New Roman" w:eastAsia="Times New Roman" w:hAnsi="Times New Roman" w:cs="Times New Roman"/>
          <w:bCs/>
          <w:sz w:val="16"/>
          <w:szCs w:val="16"/>
          <w:lang w:val="x-none" w:eastAsia="x-none"/>
        </w:rPr>
      </w:pPr>
      <w:r w:rsidRPr="009D774C">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9D774C">
        <w:rPr>
          <w:rFonts w:ascii="Times New Roman" w:eastAsia="Times New Roman" w:hAnsi="Times New Roman" w:cs="Times New Roman"/>
          <w:bCs/>
          <w:sz w:val="16"/>
          <w:szCs w:val="16"/>
          <w:lang w:val="x-none" w:eastAsia="x-none"/>
        </w:rPr>
        <w:t>Мокшанском</w:t>
      </w:r>
      <w:proofErr w:type="spellEnd"/>
      <w:r w:rsidRPr="009D774C">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9D774C">
        <w:rPr>
          <w:rFonts w:ascii="Times New Roman" w:eastAsia="Times New Roman" w:hAnsi="Times New Roman" w:cs="Times New Roman"/>
          <w:bCs/>
          <w:sz w:val="16"/>
          <w:szCs w:val="16"/>
          <w:lang w:eastAsia="x-none"/>
        </w:rPr>
        <w:t>4</w:t>
      </w:r>
      <w:r w:rsidRPr="009D774C">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9D774C">
        <w:rPr>
          <w:rFonts w:ascii="Times New Roman" w:eastAsia="Times New Roman" w:hAnsi="Times New Roman" w:cs="Times New Roman"/>
          <w:bCs/>
          <w:sz w:val="16"/>
          <w:szCs w:val="16"/>
          <w:lang w:val="x-none" w:eastAsia="x-none"/>
        </w:rPr>
        <w:t>Мокшанском</w:t>
      </w:r>
      <w:proofErr w:type="spellEnd"/>
      <w:r w:rsidRPr="009D774C">
        <w:rPr>
          <w:rFonts w:ascii="Times New Roman" w:eastAsia="Times New Roman" w:hAnsi="Times New Roman" w:cs="Times New Roman"/>
          <w:bCs/>
          <w:sz w:val="16"/>
          <w:szCs w:val="16"/>
          <w:lang w:val="x-none" w:eastAsia="x-none"/>
        </w:rPr>
        <w:t xml:space="preserve"> районе Пензенской области»</w:t>
      </w:r>
      <w:r w:rsidRPr="009D774C">
        <w:rPr>
          <w:rFonts w:ascii="Times New Roman" w:eastAsia="Times New Roman" w:hAnsi="Times New Roman" w:cs="Times New Roman"/>
          <w:bCs/>
          <w:sz w:val="16"/>
          <w:szCs w:val="16"/>
          <w:lang w:eastAsia="x-none"/>
        </w:rPr>
        <w:t xml:space="preserve"> (с последующими изменениями)</w:t>
      </w:r>
      <w:r w:rsidRPr="009D774C">
        <w:rPr>
          <w:rFonts w:ascii="Times New Roman" w:eastAsia="Times New Roman" w:hAnsi="Times New Roman" w:cs="Times New Roman"/>
          <w:bCs/>
          <w:sz w:val="16"/>
          <w:szCs w:val="16"/>
          <w:lang w:val="x-none" w:eastAsia="x-none"/>
        </w:rPr>
        <w:t xml:space="preserve">, </w:t>
      </w:r>
    </w:p>
    <w:p w:rsidR="009D774C" w:rsidRPr="009D774C" w:rsidRDefault="009D774C" w:rsidP="009D774C">
      <w:pPr>
        <w:spacing w:before="120"/>
        <w:jc w:val="center"/>
        <w:rPr>
          <w:rFonts w:ascii="Times New Roman" w:eastAsia="Times New Roman" w:hAnsi="Times New Roman" w:cs="Times New Roman"/>
          <w:b/>
          <w:sz w:val="16"/>
          <w:szCs w:val="16"/>
          <w:lang w:eastAsia="ru-RU"/>
        </w:rPr>
      </w:pPr>
      <w:r w:rsidRPr="009D774C">
        <w:rPr>
          <w:rFonts w:ascii="Times New Roman" w:eastAsia="Times New Roman" w:hAnsi="Times New Roman" w:cs="Times New Roman"/>
          <w:b/>
          <w:sz w:val="16"/>
          <w:szCs w:val="16"/>
          <w:lang w:eastAsia="ru-RU"/>
        </w:rPr>
        <w:t>Собрание представителей Мокшанского района решило:</w:t>
      </w:r>
    </w:p>
    <w:p w:rsidR="009D774C" w:rsidRPr="009D774C" w:rsidRDefault="009D774C" w:rsidP="009D774C">
      <w:pPr>
        <w:ind w:firstLine="426"/>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22.12.2020 № 537-48/4 «О бюджете Мокшанского района Пензенской области на 2021 год и на плановый период 2022 и 2023 годов» (далее – решение) следующие изменения:</w:t>
      </w:r>
    </w:p>
    <w:p w:rsidR="009D774C" w:rsidRPr="009D774C" w:rsidRDefault="009D774C" w:rsidP="009D774C">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1.1</w:t>
      </w:r>
      <w:r w:rsidRPr="009D774C">
        <w:rPr>
          <w:rFonts w:ascii="Times New Roman" w:eastAsia="Times New Roman" w:hAnsi="Times New Roman" w:cs="Times New Roman"/>
          <w:sz w:val="16"/>
          <w:szCs w:val="16"/>
          <w:lang w:eastAsia="x-none"/>
        </w:rPr>
        <w:t xml:space="preserve"> </w:t>
      </w:r>
      <w:r w:rsidRPr="009D774C">
        <w:rPr>
          <w:rFonts w:ascii="Times New Roman" w:eastAsia="Times New Roman" w:hAnsi="Times New Roman" w:cs="Times New Roman"/>
          <w:sz w:val="16"/>
          <w:szCs w:val="16"/>
          <w:lang w:val="x-none" w:eastAsia="x-none"/>
        </w:rPr>
        <w:t>стать</w:t>
      </w:r>
      <w:r w:rsidRPr="009D774C">
        <w:rPr>
          <w:rFonts w:ascii="Times New Roman" w:eastAsia="Times New Roman" w:hAnsi="Times New Roman" w:cs="Times New Roman"/>
          <w:sz w:val="16"/>
          <w:szCs w:val="16"/>
          <w:lang w:eastAsia="x-none"/>
        </w:rPr>
        <w:t>ю</w:t>
      </w:r>
      <w:r w:rsidRPr="009D774C">
        <w:rPr>
          <w:rFonts w:ascii="Times New Roman" w:eastAsia="Times New Roman" w:hAnsi="Times New Roman" w:cs="Times New Roman"/>
          <w:sz w:val="16"/>
          <w:szCs w:val="16"/>
          <w:lang w:val="x-none" w:eastAsia="x-none"/>
        </w:rPr>
        <w:t xml:space="preserve"> 1 изложить в следующей редакции:</w:t>
      </w:r>
    </w:p>
    <w:p w:rsidR="009D774C" w:rsidRPr="009D774C" w:rsidRDefault="009D774C" w:rsidP="009D774C">
      <w:pPr>
        <w:keepNext/>
        <w:keepLines/>
        <w:ind w:firstLine="567"/>
        <w:outlineLvl w:val="3"/>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 Статья 1. Основные характеристики бюджета Мокшанского района Пензенской области на 2021 год и на плановый период 2022 и 2023 годов</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2021 год:</w:t>
      </w:r>
    </w:p>
    <w:p w:rsidR="009D774C" w:rsidRPr="009D774C" w:rsidRDefault="009D774C" w:rsidP="009D774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9D774C">
        <w:rPr>
          <w:rFonts w:ascii="Times New Roman" w:eastAsia="Times New Roman" w:hAnsi="Times New Roman" w:cs="Times New Roman"/>
          <w:sz w:val="16"/>
          <w:szCs w:val="16"/>
          <w:lang w:eastAsia="x-none"/>
        </w:rPr>
        <w:t>722 034,9</w:t>
      </w:r>
      <w:r w:rsidRPr="009D774C">
        <w:rPr>
          <w:rFonts w:ascii="Times New Roman" w:eastAsia="Times New Roman" w:hAnsi="Times New Roman" w:cs="Times New Roman"/>
          <w:sz w:val="16"/>
          <w:szCs w:val="16"/>
          <w:lang w:val="x-none" w:eastAsia="x-none"/>
        </w:rPr>
        <w:t xml:space="preserve"> тыс. рублей;</w:t>
      </w:r>
    </w:p>
    <w:p w:rsidR="009D774C" w:rsidRPr="009D774C" w:rsidRDefault="009D774C" w:rsidP="009D774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2) общий объем расходов бюджета Мокшанского района в сумме</w:t>
      </w:r>
      <w:r w:rsidRPr="009D774C">
        <w:rPr>
          <w:rFonts w:ascii="Times New Roman" w:eastAsia="Times New Roman" w:hAnsi="Times New Roman" w:cs="Times New Roman"/>
          <w:sz w:val="16"/>
          <w:szCs w:val="16"/>
          <w:lang w:eastAsia="x-none"/>
        </w:rPr>
        <w:t xml:space="preserve"> 715 596,7</w:t>
      </w:r>
      <w:r w:rsidRPr="009D774C">
        <w:rPr>
          <w:rFonts w:ascii="Times New Roman" w:eastAsia="Times New Roman" w:hAnsi="Times New Roman" w:cs="Times New Roman"/>
          <w:sz w:val="16"/>
          <w:szCs w:val="16"/>
          <w:lang w:val="x-none" w:eastAsia="x-none"/>
        </w:rPr>
        <w:t xml:space="preserve"> тыс. рублей;</w:t>
      </w:r>
    </w:p>
    <w:p w:rsidR="009D774C" w:rsidRPr="009D774C" w:rsidRDefault="009D774C" w:rsidP="009D774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 xml:space="preserve">3) прогнозируемый профицит бюджета Мокшанского района в сумме </w:t>
      </w:r>
      <w:r w:rsidRPr="009D774C">
        <w:rPr>
          <w:rFonts w:ascii="Times New Roman" w:eastAsia="Times New Roman" w:hAnsi="Times New Roman" w:cs="Times New Roman"/>
          <w:sz w:val="16"/>
          <w:szCs w:val="16"/>
          <w:lang w:eastAsia="x-none"/>
        </w:rPr>
        <w:t xml:space="preserve"> 6438,2</w:t>
      </w:r>
      <w:r w:rsidRPr="009D774C">
        <w:rPr>
          <w:rFonts w:ascii="Times New Roman" w:eastAsia="Times New Roman" w:hAnsi="Times New Roman" w:cs="Times New Roman"/>
          <w:sz w:val="16"/>
          <w:szCs w:val="16"/>
          <w:lang w:val="x-none" w:eastAsia="x-none"/>
        </w:rPr>
        <w:t xml:space="preserve"> тыс. рублей.</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2022 и 2023 годов:</w:t>
      </w:r>
    </w:p>
    <w:p w:rsidR="009D774C" w:rsidRPr="009D774C" w:rsidRDefault="009D774C" w:rsidP="009D774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2022 год в сумме </w:t>
      </w:r>
      <w:r w:rsidRPr="009D774C">
        <w:rPr>
          <w:rFonts w:ascii="Times New Roman" w:eastAsia="Times New Roman" w:hAnsi="Times New Roman" w:cs="Times New Roman"/>
          <w:sz w:val="16"/>
          <w:szCs w:val="16"/>
          <w:lang w:eastAsia="x-none"/>
        </w:rPr>
        <w:t xml:space="preserve">647 825,8 </w:t>
      </w:r>
      <w:r w:rsidRPr="009D774C">
        <w:rPr>
          <w:rFonts w:ascii="Times New Roman" w:eastAsia="Times New Roman" w:hAnsi="Times New Roman" w:cs="Times New Roman"/>
          <w:sz w:val="16"/>
          <w:szCs w:val="16"/>
          <w:lang w:val="x-none" w:eastAsia="x-none"/>
        </w:rPr>
        <w:t xml:space="preserve"> тыс. рублей, на 2023 год в сумме </w:t>
      </w:r>
      <w:r w:rsidRPr="009D774C">
        <w:rPr>
          <w:rFonts w:ascii="Times New Roman" w:eastAsia="Times New Roman" w:hAnsi="Times New Roman" w:cs="Times New Roman"/>
          <w:sz w:val="16"/>
          <w:szCs w:val="16"/>
          <w:lang w:eastAsia="x-none"/>
        </w:rPr>
        <w:t>741 037,1</w:t>
      </w:r>
      <w:r w:rsidRPr="009D774C">
        <w:rPr>
          <w:rFonts w:ascii="Times New Roman" w:eastAsia="Times New Roman" w:hAnsi="Times New Roman" w:cs="Times New Roman"/>
          <w:sz w:val="16"/>
          <w:szCs w:val="16"/>
          <w:lang w:val="x-none" w:eastAsia="x-none"/>
        </w:rPr>
        <w:t xml:space="preserve">  тыс. рублей;</w:t>
      </w:r>
    </w:p>
    <w:p w:rsidR="009D774C" w:rsidRPr="009D774C" w:rsidRDefault="009D774C" w:rsidP="009D774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2022 год в сумме </w:t>
      </w:r>
      <w:r w:rsidRPr="009D774C">
        <w:rPr>
          <w:rFonts w:ascii="Times New Roman" w:eastAsia="Times New Roman" w:hAnsi="Times New Roman" w:cs="Times New Roman"/>
          <w:sz w:val="16"/>
          <w:szCs w:val="16"/>
          <w:lang w:eastAsia="x-none"/>
        </w:rPr>
        <w:t>641 091,4</w:t>
      </w:r>
      <w:r w:rsidRPr="009D774C">
        <w:rPr>
          <w:rFonts w:ascii="Times New Roman" w:eastAsia="Times New Roman" w:hAnsi="Times New Roman" w:cs="Times New Roman"/>
          <w:sz w:val="16"/>
          <w:szCs w:val="16"/>
          <w:lang w:val="x-none" w:eastAsia="x-none"/>
        </w:rPr>
        <w:t xml:space="preserve"> тыс. рублей, в том числе условно утвержденные расходы </w:t>
      </w:r>
      <w:r w:rsidRPr="009D774C">
        <w:rPr>
          <w:rFonts w:ascii="Times New Roman" w:eastAsia="Times New Roman" w:hAnsi="Times New Roman" w:cs="Times New Roman"/>
          <w:sz w:val="16"/>
          <w:szCs w:val="16"/>
          <w:lang w:eastAsia="x-none"/>
        </w:rPr>
        <w:t>5 106,0</w:t>
      </w:r>
      <w:r w:rsidRPr="009D774C">
        <w:rPr>
          <w:rFonts w:ascii="Times New Roman" w:eastAsia="Times New Roman" w:hAnsi="Times New Roman" w:cs="Times New Roman"/>
          <w:sz w:val="16"/>
          <w:szCs w:val="16"/>
          <w:lang w:val="x-none" w:eastAsia="x-none"/>
        </w:rPr>
        <w:t xml:space="preserve"> тыс. рублей, и на 2023 год в сумме  </w:t>
      </w:r>
      <w:r w:rsidRPr="009D774C">
        <w:rPr>
          <w:rFonts w:ascii="Times New Roman" w:eastAsia="Times New Roman" w:hAnsi="Times New Roman" w:cs="Times New Roman"/>
          <w:sz w:val="16"/>
          <w:szCs w:val="16"/>
          <w:lang w:eastAsia="x-none"/>
        </w:rPr>
        <w:t>726 637,1</w:t>
      </w:r>
      <w:r w:rsidRPr="009D774C">
        <w:rPr>
          <w:rFonts w:ascii="Times New Roman" w:eastAsia="Times New Roman" w:hAnsi="Times New Roman" w:cs="Times New Roman"/>
          <w:sz w:val="16"/>
          <w:szCs w:val="16"/>
          <w:lang w:val="x-none" w:eastAsia="x-none"/>
        </w:rPr>
        <w:t xml:space="preserve"> тыс. рублей, в том числе условно утвержденные расходы </w:t>
      </w:r>
      <w:r w:rsidRPr="009D774C">
        <w:rPr>
          <w:rFonts w:ascii="Times New Roman" w:eastAsia="Times New Roman" w:hAnsi="Times New Roman" w:cs="Times New Roman"/>
          <w:sz w:val="16"/>
          <w:szCs w:val="16"/>
          <w:lang w:eastAsia="x-none"/>
        </w:rPr>
        <w:t>8 916,0</w:t>
      </w:r>
      <w:r w:rsidRPr="009D774C">
        <w:rPr>
          <w:rFonts w:ascii="Times New Roman" w:eastAsia="Times New Roman" w:hAnsi="Times New Roman" w:cs="Times New Roman"/>
          <w:sz w:val="16"/>
          <w:szCs w:val="16"/>
          <w:lang w:val="x-none" w:eastAsia="x-none"/>
        </w:rPr>
        <w:t xml:space="preserve"> тыс. рублей; </w:t>
      </w:r>
    </w:p>
    <w:p w:rsidR="009D774C" w:rsidRPr="009D774C" w:rsidRDefault="009D774C" w:rsidP="009D774C">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3) прогнозируемый профицит бюджета Мокшанского района на 2022 год в сумме 6 734,4 тыс. рублей и профицит бюджета Мокшанского района на 2023 год в сумме 14 400,0 тыс. рублей.»;</w:t>
      </w:r>
    </w:p>
    <w:p w:rsidR="009D774C" w:rsidRPr="009D774C" w:rsidRDefault="009D774C" w:rsidP="009D774C">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1.2. стать</w:t>
      </w:r>
      <w:r w:rsidRPr="009D774C">
        <w:rPr>
          <w:rFonts w:ascii="Times New Roman" w:eastAsia="Times New Roman" w:hAnsi="Times New Roman" w:cs="Times New Roman"/>
          <w:sz w:val="16"/>
          <w:szCs w:val="16"/>
          <w:lang w:eastAsia="x-none"/>
        </w:rPr>
        <w:t>ю</w:t>
      </w:r>
      <w:r w:rsidRPr="009D774C">
        <w:rPr>
          <w:rFonts w:ascii="Times New Roman" w:eastAsia="Times New Roman" w:hAnsi="Times New Roman" w:cs="Times New Roman"/>
          <w:sz w:val="16"/>
          <w:szCs w:val="16"/>
          <w:lang w:val="x-none" w:eastAsia="x-none"/>
        </w:rPr>
        <w:t xml:space="preserve"> </w:t>
      </w:r>
      <w:r w:rsidRPr="009D774C">
        <w:rPr>
          <w:rFonts w:ascii="Times New Roman" w:eastAsia="Times New Roman" w:hAnsi="Times New Roman" w:cs="Times New Roman"/>
          <w:sz w:val="16"/>
          <w:szCs w:val="16"/>
          <w:lang w:eastAsia="x-none"/>
        </w:rPr>
        <w:t>6</w:t>
      </w:r>
      <w:r w:rsidRPr="009D774C">
        <w:rPr>
          <w:rFonts w:ascii="Times New Roman" w:eastAsia="Times New Roman" w:hAnsi="Times New Roman" w:cs="Times New Roman"/>
          <w:sz w:val="16"/>
          <w:szCs w:val="16"/>
          <w:lang w:val="x-none" w:eastAsia="x-none"/>
        </w:rPr>
        <w:t xml:space="preserve"> изложить в следующей редакции:</w:t>
      </w:r>
    </w:p>
    <w:p w:rsidR="009D774C" w:rsidRPr="009D774C" w:rsidRDefault="009D774C" w:rsidP="009D774C">
      <w:pP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«Статья 6. Объем межбюджетных трансфертов, получаемых из других бюджетов бюджетной системы Российской Федерации </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eastAsia="x-none"/>
        </w:rPr>
      </w:pPr>
      <w:r w:rsidRPr="009D774C">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6 к настоящему решению, из них объем межбюджетных трансфертов в 2021 году в сумме </w:t>
      </w:r>
      <w:r w:rsidRPr="009D774C">
        <w:rPr>
          <w:rFonts w:ascii="Times New Roman" w:eastAsia="Times New Roman" w:hAnsi="Times New Roman" w:cs="Times New Roman"/>
          <w:sz w:val="16"/>
          <w:szCs w:val="16"/>
          <w:lang w:eastAsia="x-none"/>
        </w:rPr>
        <w:t>599 067,9</w:t>
      </w:r>
      <w:r w:rsidRPr="009D774C">
        <w:rPr>
          <w:rFonts w:ascii="Times New Roman" w:eastAsia="Times New Roman" w:hAnsi="Times New Roman" w:cs="Times New Roman"/>
          <w:sz w:val="16"/>
          <w:szCs w:val="16"/>
          <w:lang w:val="x-none" w:eastAsia="x-none"/>
        </w:rPr>
        <w:t xml:space="preserve">  тыс. рублей, в 2022 году в сумме </w:t>
      </w:r>
      <w:r w:rsidRPr="009D774C">
        <w:rPr>
          <w:rFonts w:ascii="Times New Roman" w:eastAsia="Times New Roman" w:hAnsi="Times New Roman" w:cs="Times New Roman"/>
          <w:sz w:val="16"/>
          <w:szCs w:val="16"/>
          <w:lang w:eastAsia="x-none"/>
        </w:rPr>
        <w:t>564 024,8</w:t>
      </w:r>
      <w:r w:rsidRPr="009D774C">
        <w:rPr>
          <w:rFonts w:ascii="Times New Roman" w:eastAsia="Times New Roman" w:hAnsi="Times New Roman" w:cs="Times New Roman"/>
          <w:sz w:val="16"/>
          <w:szCs w:val="16"/>
          <w:lang w:val="x-none" w:eastAsia="x-none"/>
        </w:rPr>
        <w:t xml:space="preserve"> тыс. рублей и в 2023 году в сумме </w:t>
      </w:r>
      <w:r w:rsidRPr="009D774C">
        <w:rPr>
          <w:rFonts w:ascii="Times New Roman" w:eastAsia="Times New Roman" w:hAnsi="Times New Roman" w:cs="Times New Roman"/>
          <w:sz w:val="16"/>
          <w:szCs w:val="16"/>
          <w:lang w:eastAsia="x-none"/>
        </w:rPr>
        <w:t>653 553,1</w:t>
      </w:r>
      <w:r w:rsidRPr="009D774C">
        <w:rPr>
          <w:rFonts w:ascii="Times New Roman" w:eastAsia="Times New Roman" w:hAnsi="Times New Roman" w:cs="Times New Roman"/>
          <w:sz w:val="16"/>
          <w:szCs w:val="16"/>
          <w:lang w:val="x-none" w:eastAsia="x-none"/>
        </w:rPr>
        <w:t xml:space="preserve"> тыс. рублей.»;</w:t>
      </w:r>
    </w:p>
    <w:p w:rsidR="009D774C" w:rsidRPr="009D774C" w:rsidRDefault="009D774C" w:rsidP="009D774C">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1.</w:t>
      </w:r>
      <w:r w:rsidRPr="009D774C">
        <w:rPr>
          <w:rFonts w:ascii="Times New Roman" w:eastAsia="Times New Roman" w:hAnsi="Times New Roman" w:cs="Times New Roman"/>
          <w:sz w:val="16"/>
          <w:szCs w:val="16"/>
          <w:lang w:eastAsia="x-none"/>
        </w:rPr>
        <w:t>3</w:t>
      </w:r>
      <w:r w:rsidRPr="009D774C">
        <w:rPr>
          <w:rFonts w:ascii="Times New Roman" w:eastAsia="Times New Roman" w:hAnsi="Times New Roman" w:cs="Times New Roman"/>
          <w:sz w:val="16"/>
          <w:szCs w:val="16"/>
          <w:lang w:val="x-none" w:eastAsia="x-none"/>
        </w:rPr>
        <w:t>. пункт 1 статьи 7 изложить в следующей редакции:</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eastAsia="x-none"/>
        </w:rPr>
        <w:t>«</w:t>
      </w:r>
      <w:r w:rsidRPr="009D774C">
        <w:rPr>
          <w:rFonts w:ascii="Times New Roman" w:eastAsia="Times New Roman" w:hAnsi="Times New Roman" w:cs="Times New Roman"/>
          <w:sz w:val="16"/>
          <w:szCs w:val="16"/>
          <w:lang w:val="x-none" w:eastAsia="x-none"/>
        </w:rPr>
        <w:t>1. Утвердить общий объем бюджетных ассигнований на исполнение публичных нормативных обязательств:</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 xml:space="preserve">на 2021 год в сумме </w:t>
      </w:r>
      <w:r w:rsidRPr="009D774C">
        <w:rPr>
          <w:rFonts w:ascii="Times New Roman" w:eastAsia="Times New Roman" w:hAnsi="Times New Roman" w:cs="Times New Roman"/>
          <w:sz w:val="16"/>
          <w:szCs w:val="16"/>
          <w:lang w:eastAsia="x-none"/>
        </w:rPr>
        <w:t>134 090,9</w:t>
      </w:r>
      <w:r w:rsidRPr="009D774C">
        <w:rPr>
          <w:rFonts w:ascii="Times New Roman" w:eastAsia="Times New Roman" w:hAnsi="Times New Roman" w:cs="Times New Roman"/>
          <w:sz w:val="16"/>
          <w:szCs w:val="16"/>
          <w:lang w:val="x-none" w:eastAsia="x-none"/>
        </w:rPr>
        <w:t xml:space="preserve"> тыс. рублей;</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на 2022 год в сумме 115 538,9 тыс. рублей;</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eastAsia="x-none"/>
        </w:rPr>
      </w:pPr>
      <w:r w:rsidRPr="009D774C">
        <w:rPr>
          <w:rFonts w:ascii="Times New Roman" w:eastAsia="Times New Roman" w:hAnsi="Times New Roman" w:cs="Times New Roman"/>
          <w:sz w:val="16"/>
          <w:szCs w:val="16"/>
          <w:lang w:val="x-none" w:eastAsia="x-none"/>
        </w:rPr>
        <w:t>на 2023 год в сумме 118 926,2 тыс. рублей.»;</w:t>
      </w:r>
    </w:p>
    <w:p w:rsidR="009D774C" w:rsidRPr="009D774C" w:rsidRDefault="009D774C" w:rsidP="009D774C">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eastAsia="x-none"/>
        </w:rPr>
        <w:t xml:space="preserve">1.4. </w:t>
      </w:r>
      <w:r w:rsidRPr="009D774C">
        <w:rPr>
          <w:rFonts w:ascii="Times New Roman" w:eastAsia="Times New Roman" w:hAnsi="Times New Roman" w:cs="Times New Roman"/>
          <w:sz w:val="16"/>
          <w:szCs w:val="16"/>
          <w:lang w:val="x-none" w:eastAsia="x-none"/>
        </w:rPr>
        <w:t xml:space="preserve">пункт 1 статьи </w:t>
      </w:r>
      <w:r w:rsidRPr="009D774C">
        <w:rPr>
          <w:rFonts w:ascii="Times New Roman" w:eastAsia="Times New Roman" w:hAnsi="Times New Roman" w:cs="Times New Roman"/>
          <w:sz w:val="16"/>
          <w:szCs w:val="16"/>
          <w:lang w:eastAsia="x-none"/>
        </w:rPr>
        <w:t>8</w:t>
      </w:r>
      <w:r w:rsidRPr="009D774C">
        <w:rPr>
          <w:rFonts w:ascii="Times New Roman" w:eastAsia="Times New Roman" w:hAnsi="Times New Roman" w:cs="Times New Roman"/>
          <w:sz w:val="16"/>
          <w:szCs w:val="16"/>
          <w:lang w:val="x-none" w:eastAsia="x-none"/>
        </w:rPr>
        <w:t xml:space="preserve"> изложить в следующей редакции:</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eastAsia="x-none"/>
        </w:rPr>
      </w:pPr>
      <w:r w:rsidRPr="009D774C">
        <w:rPr>
          <w:rFonts w:ascii="Times New Roman" w:eastAsia="Times New Roman" w:hAnsi="Times New Roman" w:cs="Times New Roman"/>
          <w:sz w:val="16"/>
          <w:szCs w:val="16"/>
          <w:lang w:eastAsia="x-none"/>
        </w:rPr>
        <w:t>«</w:t>
      </w:r>
      <w:r w:rsidRPr="009D774C">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2021 году в сумме </w:t>
      </w:r>
      <w:r w:rsidRPr="009D774C">
        <w:rPr>
          <w:rFonts w:ascii="Times New Roman" w:eastAsia="Times New Roman" w:hAnsi="Times New Roman" w:cs="Times New Roman"/>
          <w:sz w:val="16"/>
          <w:szCs w:val="16"/>
          <w:lang w:eastAsia="x-none"/>
        </w:rPr>
        <w:t>28 921,8</w:t>
      </w:r>
      <w:r w:rsidRPr="009D774C">
        <w:rPr>
          <w:rFonts w:ascii="Times New Roman" w:eastAsia="Times New Roman" w:hAnsi="Times New Roman" w:cs="Times New Roman"/>
          <w:sz w:val="16"/>
          <w:szCs w:val="16"/>
          <w:lang w:val="x-none" w:eastAsia="x-none"/>
        </w:rPr>
        <w:t xml:space="preserve"> тыс.</w:t>
      </w:r>
      <w:r w:rsidR="00A74D2B">
        <w:rPr>
          <w:rFonts w:ascii="Times New Roman" w:eastAsia="Times New Roman" w:hAnsi="Times New Roman" w:cs="Times New Roman"/>
          <w:sz w:val="16"/>
          <w:szCs w:val="16"/>
          <w:lang w:eastAsia="x-none"/>
        </w:rPr>
        <w:t xml:space="preserve"> </w:t>
      </w:r>
      <w:r w:rsidRPr="009D774C">
        <w:rPr>
          <w:rFonts w:ascii="Times New Roman" w:eastAsia="Times New Roman" w:hAnsi="Times New Roman" w:cs="Times New Roman"/>
          <w:sz w:val="16"/>
          <w:szCs w:val="16"/>
          <w:lang w:val="x-none" w:eastAsia="x-none"/>
        </w:rPr>
        <w:t>рублей, в 2022 году в сумме 22 760,7 тыс. рублей, в 2023 году в сумме 22 792,1 тыс. рублей.</w:t>
      </w:r>
    </w:p>
    <w:p w:rsidR="009D774C" w:rsidRPr="009D774C" w:rsidRDefault="009D774C" w:rsidP="009D774C">
      <w:pPr>
        <w:autoSpaceDE w:val="0"/>
        <w:autoSpaceDN w:val="0"/>
        <w:adjustRightInd w:val="0"/>
        <w:ind w:firstLine="567"/>
        <w:outlineLvl w:val="5"/>
        <w:rPr>
          <w:rFonts w:ascii="Times New Roman" w:eastAsia="Times New Roman" w:hAnsi="Times New Roman" w:cs="Times New Roman"/>
          <w:sz w:val="16"/>
          <w:szCs w:val="16"/>
          <w:lang w:val="x-none" w:eastAsia="x-none"/>
        </w:rPr>
      </w:pPr>
      <w:r w:rsidRPr="009D774C">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2021 год и на плановый период 2022 и 2023 годов согласно приложению 9 к настоящему решению.</w:t>
      </w:r>
      <w:r w:rsidRPr="009D774C">
        <w:rPr>
          <w:rFonts w:ascii="Times New Roman" w:eastAsia="Times New Roman" w:hAnsi="Times New Roman" w:cs="Times New Roman"/>
          <w:sz w:val="16"/>
          <w:szCs w:val="16"/>
          <w:lang w:eastAsia="x-none"/>
        </w:rPr>
        <w:t>»;</w:t>
      </w:r>
    </w:p>
    <w:p w:rsidR="009D774C" w:rsidRPr="009D774C" w:rsidRDefault="009D774C" w:rsidP="009D774C">
      <w:pPr>
        <w:autoSpaceDE w:val="0"/>
        <w:autoSpaceDN w:val="0"/>
        <w:adjustRightInd w:val="0"/>
        <w:ind w:firstLine="426"/>
        <w:outlineLvl w:val="5"/>
        <w:rPr>
          <w:rFonts w:ascii="Times New Roman" w:eastAsia="Times New Roman" w:hAnsi="Times New Roman" w:cs="Times New Roman"/>
          <w:sz w:val="16"/>
          <w:szCs w:val="16"/>
          <w:lang w:eastAsia="x-none"/>
        </w:rPr>
      </w:pPr>
      <w:r w:rsidRPr="009D774C">
        <w:rPr>
          <w:rFonts w:ascii="Times New Roman" w:eastAsia="Times New Roman" w:hAnsi="Times New Roman" w:cs="Times New Roman"/>
          <w:sz w:val="16"/>
          <w:szCs w:val="16"/>
          <w:lang w:eastAsia="x-none"/>
        </w:rPr>
        <w:t xml:space="preserve">1.5. таблицу 4 </w:t>
      </w:r>
      <w:r w:rsidRPr="009D774C">
        <w:rPr>
          <w:rFonts w:ascii="Times New Roman" w:eastAsia="Times New Roman" w:hAnsi="Times New Roman" w:cs="Times New Roman"/>
          <w:sz w:val="16"/>
          <w:szCs w:val="16"/>
          <w:lang w:val="x-none" w:eastAsia="x-none"/>
        </w:rPr>
        <w:t xml:space="preserve">приложения </w:t>
      </w:r>
      <w:r w:rsidRPr="009D774C">
        <w:rPr>
          <w:rFonts w:ascii="Times New Roman" w:eastAsia="Times New Roman" w:hAnsi="Times New Roman" w:cs="Times New Roman"/>
          <w:sz w:val="16"/>
          <w:szCs w:val="16"/>
          <w:lang w:eastAsia="x-none"/>
        </w:rPr>
        <w:t>9</w:t>
      </w:r>
      <w:r w:rsidRPr="009D774C">
        <w:rPr>
          <w:rFonts w:ascii="Times New Roman" w:eastAsia="Times New Roman" w:hAnsi="Times New Roman" w:cs="Times New Roman"/>
          <w:sz w:val="16"/>
          <w:szCs w:val="16"/>
          <w:lang w:val="x-none" w:eastAsia="x-none"/>
        </w:rPr>
        <w:t xml:space="preserve"> к решению изложить в следующей редакции</w:t>
      </w:r>
      <w:r w:rsidRPr="009D774C">
        <w:rPr>
          <w:rFonts w:ascii="Times New Roman" w:eastAsia="Times New Roman" w:hAnsi="Times New Roman" w:cs="Times New Roman"/>
          <w:sz w:val="16"/>
          <w:szCs w:val="16"/>
          <w:lang w:eastAsia="x-none"/>
        </w:rPr>
        <w:t>:</w:t>
      </w:r>
    </w:p>
    <w:p w:rsidR="009D774C" w:rsidRPr="009D774C" w:rsidRDefault="009D774C" w:rsidP="009D774C">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9D774C">
        <w:rPr>
          <w:rFonts w:ascii="Times New Roman" w:eastAsia="Times New Roman" w:hAnsi="Times New Roman" w:cs="Times New Roman"/>
          <w:sz w:val="16"/>
          <w:szCs w:val="16"/>
          <w:lang w:eastAsia="x-none"/>
        </w:rPr>
        <w:t>«</w:t>
      </w:r>
    </w:p>
    <w:tbl>
      <w:tblPr>
        <w:tblW w:w="10085" w:type="dxa"/>
        <w:tblInd w:w="88" w:type="dxa"/>
        <w:tblLook w:val="04A0" w:firstRow="1" w:lastRow="0" w:firstColumn="1" w:lastColumn="0" w:noHBand="0" w:noVBand="1"/>
      </w:tblPr>
      <w:tblGrid>
        <w:gridCol w:w="540"/>
        <w:gridCol w:w="6993"/>
        <w:gridCol w:w="2552"/>
      </w:tblGrid>
      <w:tr w:rsidR="009D774C" w:rsidRPr="009D774C" w:rsidTr="009D774C">
        <w:trPr>
          <w:trHeight w:val="300"/>
        </w:trPr>
        <w:tc>
          <w:tcPr>
            <w:tcW w:w="540" w:type="dxa"/>
            <w:tcBorders>
              <w:top w:val="nil"/>
              <w:left w:val="nil"/>
              <w:bottom w:val="nil"/>
              <w:right w:val="nil"/>
            </w:tcBorders>
            <w:shd w:val="clear" w:color="auto" w:fill="auto"/>
            <w:hideMark/>
          </w:tcPr>
          <w:p w:rsidR="009D774C" w:rsidRPr="009D774C" w:rsidRDefault="009D774C" w:rsidP="009D774C">
            <w:pPr>
              <w:jc w:val="left"/>
              <w:rPr>
                <w:rFonts w:ascii="Arial CYR" w:eastAsia="Times New Roman" w:hAnsi="Arial CYR" w:cs="Arial CYR"/>
                <w:sz w:val="16"/>
                <w:szCs w:val="16"/>
                <w:lang w:eastAsia="ru-RU"/>
              </w:rPr>
            </w:pPr>
          </w:p>
        </w:tc>
        <w:tc>
          <w:tcPr>
            <w:tcW w:w="9545" w:type="dxa"/>
            <w:gridSpan w:val="2"/>
            <w:tcBorders>
              <w:top w:val="nil"/>
              <w:left w:val="nil"/>
              <w:bottom w:val="nil"/>
              <w:right w:val="nil"/>
            </w:tcBorders>
            <w:shd w:val="clear" w:color="auto" w:fill="auto"/>
            <w:hideMark/>
          </w:tcPr>
          <w:p w:rsidR="009D774C" w:rsidRPr="009D774C" w:rsidRDefault="009D774C" w:rsidP="009D774C">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Таблица 4</w:t>
            </w:r>
          </w:p>
        </w:tc>
      </w:tr>
      <w:tr w:rsidR="009D774C" w:rsidRPr="009D774C" w:rsidTr="009D774C">
        <w:trPr>
          <w:trHeight w:val="341"/>
        </w:trPr>
        <w:tc>
          <w:tcPr>
            <w:tcW w:w="10085" w:type="dxa"/>
            <w:gridSpan w:val="3"/>
            <w:tcBorders>
              <w:top w:val="nil"/>
              <w:left w:val="nil"/>
              <w:bottom w:val="nil"/>
              <w:right w:val="nil"/>
            </w:tcBorders>
            <w:shd w:val="clear" w:color="auto" w:fill="auto"/>
            <w:hideMark/>
          </w:tcPr>
          <w:p w:rsidR="009D774C" w:rsidRPr="009D774C" w:rsidRDefault="009D774C" w:rsidP="00276FC1">
            <w:pPr>
              <w:jc w:val="center"/>
              <w:rPr>
                <w:rFonts w:ascii="Times New Roman" w:eastAsia="Times New Roman" w:hAnsi="Times New Roman" w:cs="Times New Roman"/>
                <w:b/>
                <w:bCs/>
                <w:sz w:val="16"/>
                <w:szCs w:val="16"/>
                <w:lang w:eastAsia="ru-RU"/>
              </w:rPr>
            </w:pPr>
            <w:r w:rsidRPr="009D774C">
              <w:rPr>
                <w:rFonts w:ascii="Times New Roman" w:eastAsia="Times New Roman" w:hAnsi="Times New Roman" w:cs="Times New Roman"/>
                <w:b/>
                <w:bCs/>
                <w:sz w:val="16"/>
                <w:szCs w:val="16"/>
                <w:lang w:eastAsia="ru-RU"/>
              </w:rPr>
              <w:t xml:space="preserve">Распределение на 2021 год между поселениями Мокшанского района иных межбюджетные трансферты на поддержку мер по обеспечению сбалансированности бюджетов  </w:t>
            </w:r>
            <w:r w:rsidR="00276FC1">
              <w:rPr>
                <w:rFonts w:ascii="Times New Roman" w:eastAsia="Times New Roman" w:hAnsi="Times New Roman" w:cs="Times New Roman"/>
                <w:b/>
                <w:bCs/>
                <w:sz w:val="16"/>
                <w:szCs w:val="16"/>
                <w:lang w:eastAsia="ru-RU"/>
              </w:rPr>
              <w:t>в рамках заключенных соглашений</w:t>
            </w:r>
          </w:p>
        </w:tc>
      </w:tr>
      <w:tr w:rsidR="009D774C" w:rsidRPr="009D774C" w:rsidTr="009D774C">
        <w:trPr>
          <w:trHeight w:val="184"/>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w:t>
            </w:r>
          </w:p>
        </w:tc>
        <w:tc>
          <w:tcPr>
            <w:tcW w:w="6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Наименование поселения</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Всего на 2021 год, тыс.</w:t>
            </w:r>
            <w:r>
              <w:rPr>
                <w:rFonts w:ascii="Times New Roman" w:eastAsia="Times New Roman" w:hAnsi="Times New Roman" w:cs="Times New Roman"/>
                <w:sz w:val="16"/>
                <w:szCs w:val="16"/>
                <w:lang w:eastAsia="ru-RU"/>
              </w:rPr>
              <w:t xml:space="preserve"> </w:t>
            </w:r>
            <w:r w:rsidRPr="009D774C">
              <w:rPr>
                <w:rFonts w:ascii="Times New Roman" w:eastAsia="Times New Roman" w:hAnsi="Times New Roman" w:cs="Times New Roman"/>
                <w:sz w:val="16"/>
                <w:szCs w:val="16"/>
                <w:lang w:eastAsia="ru-RU"/>
              </w:rPr>
              <w:t>руб.</w:t>
            </w:r>
          </w:p>
        </w:tc>
      </w:tr>
      <w:tr w:rsidR="009D774C" w:rsidRPr="009D774C" w:rsidTr="009D774C">
        <w:trPr>
          <w:trHeight w:val="184"/>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9D774C" w:rsidRPr="009D774C" w:rsidRDefault="009D774C" w:rsidP="00A74D2B">
            <w:pPr>
              <w:jc w:val="left"/>
              <w:rPr>
                <w:rFonts w:ascii="Times New Roman" w:eastAsia="Times New Roman" w:hAnsi="Times New Roman" w:cs="Times New Roman"/>
                <w:sz w:val="16"/>
                <w:szCs w:val="16"/>
                <w:lang w:eastAsia="ru-RU"/>
              </w:rPr>
            </w:pPr>
          </w:p>
        </w:tc>
        <w:tc>
          <w:tcPr>
            <w:tcW w:w="6993" w:type="dxa"/>
            <w:vMerge/>
            <w:tcBorders>
              <w:top w:val="single" w:sz="4" w:space="0" w:color="auto"/>
              <w:left w:val="single" w:sz="4" w:space="0" w:color="auto"/>
              <w:bottom w:val="single" w:sz="4" w:space="0" w:color="auto"/>
              <w:right w:val="single" w:sz="4" w:space="0" w:color="auto"/>
            </w:tcBorders>
            <w:vAlign w:val="center"/>
            <w:hideMark/>
          </w:tcPr>
          <w:p w:rsidR="009D774C" w:rsidRPr="009D774C" w:rsidRDefault="009D774C" w:rsidP="00A74D2B">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9D774C" w:rsidRPr="009D774C" w:rsidRDefault="009D774C" w:rsidP="00A74D2B">
            <w:pPr>
              <w:jc w:val="left"/>
              <w:rPr>
                <w:rFonts w:ascii="Times New Roman" w:eastAsia="Times New Roman" w:hAnsi="Times New Roman" w:cs="Times New Roman"/>
                <w:sz w:val="16"/>
                <w:szCs w:val="16"/>
                <w:lang w:eastAsia="ru-RU"/>
              </w:rPr>
            </w:pPr>
          </w:p>
        </w:tc>
      </w:tr>
      <w:tr w:rsidR="009D774C" w:rsidRPr="009D774C" w:rsidTr="00A74D2B">
        <w:trPr>
          <w:trHeight w:val="118"/>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1</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Богородский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975,000   </w:t>
            </w:r>
          </w:p>
        </w:tc>
      </w:tr>
      <w:tr w:rsidR="009D774C" w:rsidRPr="009D774C" w:rsidTr="00A74D2B">
        <w:trPr>
          <w:trHeight w:val="205"/>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2</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Елизаветинский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45,000   </w:t>
            </w:r>
          </w:p>
        </w:tc>
      </w:tr>
      <w:tr w:rsidR="009D774C" w:rsidRPr="009D774C" w:rsidTr="00A74D2B">
        <w:trPr>
          <w:trHeight w:val="138"/>
        </w:trPr>
        <w:tc>
          <w:tcPr>
            <w:tcW w:w="540" w:type="dxa"/>
            <w:tcBorders>
              <w:top w:val="single" w:sz="4" w:space="0" w:color="auto"/>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3</w:t>
            </w:r>
          </w:p>
        </w:tc>
        <w:tc>
          <w:tcPr>
            <w:tcW w:w="6993" w:type="dxa"/>
            <w:tcBorders>
              <w:top w:val="single" w:sz="4" w:space="0" w:color="auto"/>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Засечный сельсовет</w:t>
            </w:r>
          </w:p>
        </w:tc>
        <w:tc>
          <w:tcPr>
            <w:tcW w:w="2552" w:type="dxa"/>
            <w:tcBorders>
              <w:top w:val="single" w:sz="4" w:space="0" w:color="auto"/>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167,667   </w:t>
            </w:r>
          </w:p>
        </w:tc>
      </w:tr>
      <w:tr w:rsidR="009D774C" w:rsidRPr="009D774C" w:rsidTr="00A74D2B">
        <w:trPr>
          <w:trHeight w:val="84"/>
        </w:trPr>
        <w:tc>
          <w:tcPr>
            <w:tcW w:w="540" w:type="dxa"/>
            <w:tcBorders>
              <w:top w:val="single" w:sz="4" w:space="0" w:color="auto"/>
              <w:left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4</w:t>
            </w:r>
          </w:p>
        </w:tc>
        <w:tc>
          <w:tcPr>
            <w:tcW w:w="6993" w:type="dxa"/>
            <w:tcBorders>
              <w:top w:val="single" w:sz="4" w:space="0" w:color="auto"/>
              <w:left w:val="nil"/>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Нечаевский</w:t>
            </w:r>
            <w:proofErr w:type="spellEnd"/>
            <w:r w:rsidRPr="009D774C">
              <w:rPr>
                <w:rFonts w:ascii="Times New Roman" w:eastAsia="Times New Roman" w:hAnsi="Times New Roman" w:cs="Times New Roman"/>
                <w:sz w:val="16"/>
                <w:szCs w:val="16"/>
                <w:lang w:eastAsia="ru-RU"/>
              </w:rPr>
              <w:t xml:space="preserve"> сельсовет</w:t>
            </w:r>
          </w:p>
        </w:tc>
        <w:tc>
          <w:tcPr>
            <w:tcW w:w="2552" w:type="dxa"/>
            <w:tcBorders>
              <w:top w:val="single" w:sz="4" w:space="0" w:color="auto"/>
              <w:left w:val="nil"/>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622,977   </w:t>
            </w:r>
          </w:p>
        </w:tc>
      </w:tr>
      <w:tr w:rsidR="009D774C" w:rsidRPr="009D774C" w:rsidTr="00A74D2B">
        <w:trPr>
          <w:trHeight w:val="181"/>
        </w:trPr>
        <w:tc>
          <w:tcPr>
            <w:tcW w:w="540" w:type="dxa"/>
            <w:tcBorders>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5</w:t>
            </w:r>
          </w:p>
        </w:tc>
        <w:tc>
          <w:tcPr>
            <w:tcW w:w="6993" w:type="dxa"/>
            <w:tcBorders>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Плесский</w:t>
            </w:r>
            <w:proofErr w:type="spellEnd"/>
            <w:r w:rsidRPr="009D774C">
              <w:rPr>
                <w:rFonts w:ascii="Times New Roman" w:eastAsia="Times New Roman" w:hAnsi="Times New Roman" w:cs="Times New Roman"/>
                <w:sz w:val="16"/>
                <w:szCs w:val="16"/>
                <w:lang w:eastAsia="ru-RU"/>
              </w:rPr>
              <w:t xml:space="preserve"> сельсовет</w:t>
            </w:r>
          </w:p>
        </w:tc>
        <w:tc>
          <w:tcPr>
            <w:tcW w:w="2552" w:type="dxa"/>
            <w:tcBorders>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549,681   </w:t>
            </w:r>
          </w:p>
        </w:tc>
      </w:tr>
      <w:tr w:rsidR="009D774C" w:rsidRPr="009D774C" w:rsidTr="00A74D2B">
        <w:trPr>
          <w:trHeight w:val="118"/>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6</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Рамзайский</w:t>
            </w:r>
            <w:proofErr w:type="spellEnd"/>
            <w:r w:rsidRPr="009D774C">
              <w:rPr>
                <w:rFonts w:ascii="Times New Roman" w:eastAsia="Times New Roman" w:hAnsi="Times New Roman" w:cs="Times New Roman"/>
                <w:sz w:val="16"/>
                <w:szCs w:val="16"/>
                <w:lang w:eastAsia="ru-RU"/>
              </w:rPr>
              <w:t xml:space="preserve">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15,000   </w:t>
            </w:r>
          </w:p>
        </w:tc>
      </w:tr>
      <w:tr w:rsidR="009D774C" w:rsidRPr="009D774C" w:rsidTr="00A74D2B">
        <w:trPr>
          <w:trHeight w:val="206"/>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7</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Успенский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22,500   </w:t>
            </w:r>
          </w:p>
        </w:tc>
      </w:tr>
      <w:tr w:rsidR="009D774C" w:rsidRPr="009D774C" w:rsidTr="00A74D2B">
        <w:trPr>
          <w:trHeight w:val="137"/>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8</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Царевщинский</w:t>
            </w:r>
            <w:proofErr w:type="spellEnd"/>
            <w:r w:rsidRPr="009D774C">
              <w:rPr>
                <w:rFonts w:ascii="Times New Roman" w:eastAsia="Times New Roman" w:hAnsi="Times New Roman" w:cs="Times New Roman"/>
                <w:sz w:val="16"/>
                <w:szCs w:val="16"/>
                <w:lang w:eastAsia="ru-RU"/>
              </w:rPr>
              <w:t xml:space="preserve">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22,500   </w:t>
            </w:r>
          </w:p>
        </w:tc>
      </w:tr>
      <w:tr w:rsidR="009D774C" w:rsidRPr="009D774C" w:rsidTr="00A74D2B">
        <w:trPr>
          <w:trHeight w:val="84"/>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9</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Чернозерский</w:t>
            </w:r>
            <w:proofErr w:type="spellEnd"/>
            <w:r w:rsidRPr="009D774C">
              <w:rPr>
                <w:rFonts w:ascii="Times New Roman" w:eastAsia="Times New Roman" w:hAnsi="Times New Roman" w:cs="Times New Roman"/>
                <w:sz w:val="16"/>
                <w:szCs w:val="16"/>
                <w:lang w:eastAsia="ru-RU"/>
              </w:rPr>
              <w:t xml:space="preserve">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30,000   </w:t>
            </w:r>
          </w:p>
        </w:tc>
      </w:tr>
      <w:tr w:rsidR="009D774C" w:rsidRPr="009D774C" w:rsidTr="00A74D2B">
        <w:trPr>
          <w:trHeight w:val="171"/>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10</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proofErr w:type="spellStart"/>
            <w:r w:rsidRPr="009D774C">
              <w:rPr>
                <w:rFonts w:ascii="Times New Roman" w:eastAsia="Times New Roman" w:hAnsi="Times New Roman" w:cs="Times New Roman"/>
                <w:sz w:val="16"/>
                <w:szCs w:val="16"/>
                <w:lang w:eastAsia="ru-RU"/>
              </w:rPr>
              <w:t>Широкоиссский</w:t>
            </w:r>
            <w:proofErr w:type="spellEnd"/>
            <w:r w:rsidRPr="009D774C">
              <w:rPr>
                <w:rFonts w:ascii="Times New Roman" w:eastAsia="Times New Roman" w:hAnsi="Times New Roman" w:cs="Times New Roman"/>
                <w:sz w:val="16"/>
                <w:szCs w:val="16"/>
                <w:lang w:eastAsia="ru-RU"/>
              </w:rPr>
              <w:t xml:space="preserve">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22,500   </w:t>
            </w:r>
          </w:p>
        </w:tc>
      </w:tr>
      <w:tr w:rsidR="009D774C" w:rsidRPr="009D774C" w:rsidTr="00A74D2B">
        <w:trPr>
          <w:trHeight w:val="117"/>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11</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Юровский сельсовет</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22,500   </w:t>
            </w:r>
          </w:p>
        </w:tc>
      </w:tr>
      <w:tr w:rsidR="009D774C" w:rsidRPr="009D774C" w:rsidTr="00A74D2B">
        <w:trPr>
          <w:trHeight w:val="206"/>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center"/>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12</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рабочий поселок Мокшан</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1 530,000   </w:t>
            </w:r>
          </w:p>
        </w:tc>
      </w:tr>
      <w:tr w:rsidR="009D774C" w:rsidRPr="009D774C" w:rsidTr="00A74D2B">
        <w:trPr>
          <w:trHeight w:val="137"/>
        </w:trPr>
        <w:tc>
          <w:tcPr>
            <w:tcW w:w="540" w:type="dxa"/>
            <w:tcBorders>
              <w:top w:val="nil"/>
              <w:left w:val="single" w:sz="4" w:space="0" w:color="auto"/>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b/>
                <w:bCs/>
                <w:sz w:val="16"/>
                <w:szCs w:val="16"/>
                <w:lang w:eastAsia="ru-RU"/>
              </w:rPr>
            </w:pPr>
            <w:r w:rsidRPr="009D774C">
              <w:rPr>
                <w:rFonts w:ascii="Times New Roman" w:eastAsia="Times New Roman" w:hAnsi="Times New Roman" w:cs="Times New Roman"/>
                <w:b/>
                <w:bCs/>
                <w:sz w:val="16"/>
                <w:szCs w:val="16"/>
                <w:lang w:eastAsia="ru-RU"/>
              </w:rPr>
              <w:t> </w:t>
            </w:r>
          </w:p>
        </w:tc>
        <w:tc>
          <w:tcPr>
            <w:tcW w:w="6993"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left"/>
              <w:rPr>
                <w:rFonts w:ascii="Times New Roman" w:eastAsia="Times New Roman" w:hAnsi="Times New Roman" w:cs="Times New Roman"/>
                <w:b/>
                <w:bCs/>
                <w:sz w:val="16"/>
                <w:szCs w:val="16"/>
                <w:lang w:eastAsia="ru-RU"/>
              </w:rPr>
            </w:pPr>
            <w:r w:rsidRPr="009D774C">
              <w:rPr>
                <w:rFonts w:ascii="Times New Roman" w:eastAsia="Times New Roman" w:hAnsi="Times New Roman" w:cs="Times New Roman"/>
                <w:b/>
                <w:bCs/>
                <w:sz w:val="16"/>
                <w:szCs w:val="16"/>
                <w:lang w:eastAsia="ru-RU"/>
              </w:rPr>
              <w:t>ВСЕГО по поселениям</w:t>
            </w:r>
          </w:p>
        </w:tc>
        <w:tc>
          <w:tcPr>
            <w:tcW w:w="2552" w:type="dxa"/>
            <w:tcBorders>
              <w:top w:val="nil"/>
              <w:left w:val="nil"/>
              <w:bottom w:val="single" w:sz="4" w:space="0" w:color="auto"/>
              <w:right w:val="single" w:sz="4" w:space="0" w:color="auto"/>
            </w:tcBorders>
            <w:shd w:val="clear" w:color="auto" w:fill="auto"/>
            <w:hideMark/>
          </w:tcPr>
          <w:p w:rsidR="009D774C" w:rsidRPr="009D774C" w:rsidRDefault="009D774C" w:rsidP="00A74D2B">
            <w:pPr>
              <w:jc w:val="right"/>
              <w:rPr>
                <w:rFonts w:ascii="Times New Roman" w:eastAsia="Times New Roman" w:hAnsi="Times New Roman" w:cs="Times New Roman"/>
                <w:b/>
                <w:bCs/>
                <w:sz w:val="16"/>
                <w:szCs w:val="16"/>
                <w:lang w:eastAsia="ru-RU"/>
              </w:rPr>
            </w:pPr>
            <w:r w:rsidRPr="009D774C">
              <w:rPr>
                <w:rFonts w:ascii="Times New Roman" w:eastAsia="Times New Roman" w:hAnsi="Times New Roman" w:cs="Times New Roman"/>
                <w:b/>
                <w:bCs/>
                <w:sz w:val="16"/>
                <w:szCs w:val="16"/>
                <w:lang w:eastAsia="ru-RU"/>
              </w:rPr>
              <w:t xml:space="preserve">4 025,325  </w:t>
            </w:r>
          </w:p>
        </w:tc>
      </w:tr>
    </w:tbl>
    <w:p w:rsidR="009D774C" w:rsidRPr="009D774C" w:rsidRDefault="009D774C" w:rsidP="009D774C">
      <w:pPr>
        <w:ind w:firstLine="284"/>
        <w:jc w:val="righ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w:t>
      </w:r>
    </w:p>
    <w:p w:rsidR="009D774C" w:rsidRPr="009D774C" w:rsidRDefault="00A74D2B" w:rsidP="009D774C">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Pr>
          <w:rFonts w:ascii="Times New Roman" w:eastAsia="Times New Roman" w:hAnsi="Times New Roman" w:cs="Times New Roman"/>
          <w:sz w:val="16"/>
          <w:szCs w:val="16"/>
          <w:lang w:eastAsia="x-none"/>
        </w:rPr>
        <w:t xml:space="preserve">    </w:t>
      </w:r>
      <w:r w:rsidR="009D774C" w:rsidRPr="009D774C">
        <w:rPr>
          <w:rFonts w:ascii="Times New Roman" w:eastAsia="Times New Roman" w:hAnsi="Times New Roman" w:cs="Times New Roman"/>
          <w:sz w:val="16"/>
          <w:szCs w:val="16"/>
          <w:lang w:val="x-none" w:eastAsia="x-none"/>
        </w:rPr>
        <w:t>1.</w:t>
      </w:r>
      <w:r w:rsidR="009D774C" w:rsidRPr="009D774C">
        <w:rPr>
          <w:rFonts w:ascii="Times New Roman" w:eastAsia="Times New Roman" w:hAnsi="Times New Roman" w:cs="Times New Roman"/>
          <w:sz w:val="16"/>
          <w:szCs w:val="16"/>
          <w:lang w:eastAsia="x-none"/>
        </w:rPr>
        <w:t>6</w:t>
      </w:r>
      <w:r w:rsidR="009D774C" w:rsidRPr="009D774C">
        <w:rPr>
          <w:rFonts w:ascii="Times New Roman" w:eastAsia="Times New Roman" w:hAnsi="Times New Roman" w:cs="Times New Roman"/>
          <w:sz w:val="16"/>
          <w:szCs w:val="16"/>
          <w:lang w:val="x-none" w:eastAsia="x-none"/>
        </w:rPr>
        <w:t xml:space="preserve">. пункт </w:t>
      </w:r>
      <w:r w:rsidR="009D774C" w:rsidRPr="009D774C">
        <w:rPr>
          <w:rFonts w:ascii="Times New Roman" w:eastAsia="Times New Roman" w:hAnsi="Times New Roman" w:cs="Times New Roman"/>
          <w:sz w:val="16"/>
          <w:szCs w:val="16"/>
          <w:lang w:eastAsia="x-none"/>
        </w:rPr>
        <w:t xml:space="preserve">3 </w:t>
      </w:r>
      <w:r w:rsidR="009D774C" w:rsidRPr="009D774C">
        <w:rPr>
          <w:rFonts w:ascii="Times New Roman" w:eastAsia="Times New Roman" w:hAnsi="Times New Roman" w:cs="Times New Roman"/>
          <w:sz w:val="16"/>
          <w:szCs w:val="16"/>
          <w:lang w:val="x-none" w:eastAsia="x-none"/>
        </w:rPr>
        <w:t xml:space="preserve">статьи </w:t>
      </w:r>
      <w:r w:rsidR="009D774C" w:rsidRPr="009D774C">
        <w:rPr>
          <w:rFonts w:ascii="Times New Roman" w:eastAsia="Times New Roman" w:hAnsi="Times New Roman" w:cs="Times New Roman"/>
          <w:sz w:val="16"/>
          <w:szCs w:val="16"/>
          <w:lang w:eastAsia="x-none"/>
        </w:rPr>
        <w:t>10</w:t>
      </w:r>
      <w:r w:rsidR="009D774C" w:rsidRPr="009D774C">
        <w:rPr>
          <w:rFonts w:ascii="Times New Roman" w:eastAsia="Times New Roman" w:hAnsi="Times New Roman" w:cs="Times New Roman"/>
          <w:sz w:val="16"/>
          <w:szCs w:val="16"/>
          <w:lang w:val="x-none" w:eastAsia="x-none"/>
        </w:rPr>
        <w:t xml:space="preserve"> изложить в следующей редакции:</w:t>
      </w:r>
    </w:p>
    <w:p w:rsidR="009D774C" w:rsidRPr="009D774C" w:rsidRDefault="009D774C" w:rsidP="009D774C">
      <w:pPr>
        <w:autoSpaceDE w:val="0"/>
        <w:autoSpaceDN w:val="0"/>
        <w:adjustRightInd w:val="0"/>
        <w:spacing w:before="120"/>
        <w:ind w:firstLine="567"/>
        <w:outlineLvl w:val="5"/>
        <w:rPr>
          <w:rFonts w:ascii="Times New Roman" w:eastAsia="Times New Roman" w:hAnsi="Times New Roman" w:cs="Times New Roman"/>
          <w:sz w:val="16"/>
          <w:szCs w:val="16"/>
          <w:lang w:eastAsia="x-none"/>
        </w:rPr>
      </w:pPr>
      <w:r w:rsidRPr="009D774C">
        <w:rPr>
          <w:rFonts w:ascii="Times New Roman" w:eastAsia="Times New Roman" w:hAnsi="Times New Roman" w:cs="Times New Roman"/>
          <w:sz w:val="16"/>
          <w:szCs w:val="16"/>
          <w:lang w:eastAsia="x-none"/>
        </w:rPr>
        <w:t>«</w:t>
      </w:r>
      <w:r w:rsidRPr="009D774C">
        <w:rPr>
          <w:rFonts w:ascii="Times New Roman" w:eastAsia="Times New Roman" w:hAnsi="Times New Roman" w:cs="Times New Roman"/>
          <w:sz w:val="16"/>
          <w:szCs w:val="16"/>
          <w:lang w:val="x-none" w:eastAsia="x-none"/>
        </w:rPr>
        <w:t xml:space="preserve">3. Утвердить объем расходов на обслуживание муниципального долга Мокшанского района в 2021 году в сумме </w:t>
      </w:r>
      <w:r w:rsidRPr="009D774C">
        <w:rPr>
          <w:rFonts w:ascii="Times New Roman" w:eastAsia="Times New Roman" w:hAnsi="Times New Roman" w:cs="Times New Roman"/>
          <w:sz w:val="16"/>
          <w:szCs w:val="16"/>
          <w:lang w:eastAsia="x-none"/>
        </w:rPr>
        <w:t>2 497,9</w:t>
      </w:r>
      <w:r w:rsidRPr="009D774C">
        <w:rPr>
          <w:rFonts w:ascii="Times New Roman" w:eastAsia="Times New Roman" w:hAnsi="Times New Roman" w:cs="Times New Roman"/>
          <w:sz w:val="16"/>
          <w:szCs w:val="16"/>
          <w:lang w:val="x-none" w:eastAsia="x-none"/>
        </w:rPr>
        <w:t xml:space="preserve"> тыс. рублей, в 2022 году в сумме 2 138,6 тыс. рублей, в 2023 году в сумме 2 197,5 тыс. рублей.</w:t>
      </w:r>
      <w:r w:rsidRPr="009D774C">
        <w:rPr>
          <w:rFonts w:ascii="Times New Roman" w:eastAsia="Times New Roman" w:hAnsi="Times New Roman" w:cs="Times New Roman"/>
          <w:sz w:val="16"/>
          <w:szCs w:val="16"/>
          <w:lang w:eastAsia="x-none"/>
        </w:rPr>
        <w:t>»;</w:t>
      </w:r>
    </w:p>
    <w:p w:rsidR="009D774C" w:rsidRPr="009D774C" w:rsidRDefault="009D774C" w:rsidP="009D774C">
      <w:pPr>
        <w:ind w:firstLine="567"/>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lastRenderedPageBreak/>
        <w:t>1.5. приложения  1, 6, 7, 8 к решению изложить в новой редакции (прилагаются).</w:t>
      </w:r>
    </w:p>
    <w:p w:rsidR="009D774C" w:rsidRPr="009D774C" w:rsidRDefault="009D774C" w:rsidP="009D774C">
      <w:pPr>
        <w:ind w:firstLine="567"/>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9D774C" w:rsidRPr="009D774C" w:rsidRDefault="009D774C" w:rsidP="009D774C">
      <w:pPr>
        <w:ind w:firstLine="567"/>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9D774C" w:rsidRPr="009D774C" w:rsidRDefault="009D774C" w:rsidP="009D774C">
      <w:pPr>
        <w:jc w:val="center"/>
        <w:rPr>
          <w:rFonts w:ascii="Times New Roman" w:eastAsia="Times New Roman" w:hAnsi="Times New Roman" w:cs="Times New Roman"/>
          <w:sz w:val="16"/>
          <w:szCs w:val="16"/>
          <w:lang w:eastAsia="ru-RU"/>
        </w:rPr>
      </w:pPr>
    </w:p>
    <w:p w:rsidR="009D774C" w:rsidRPr="009D774C" w:rsidRDefault="009D774C" w:rsidP="009D774C">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Глава Мокшанского района</w:t>
      </w:r>
    </w:p>
    <w:p w:rsidR="009D774C" w:rsidRPr="009D774C" w:rsidRDefault="009D774C" w:rsidP="009D774C">
      <w:pPr>
        <w:jc w:val="left"/>
        <w:rPr>
          <w:rFonts w:ascii="Times New Roman" w:eastAsia="Times New Roman" w:hAnsi="Times New Roman" w:cs="Times New Roman"/>
          <w:sz w:val="16"/>
          <w:szCs w:val="16"/>
          <w:lang w:eastAsia="ru-RU"/>
        </w:rPr>
      </w:pPr>
      <w:r w:rsidRPr="009D774C">
        <w:rPr>
          <w:rFonts w:ascii="Times New Roman" w:eastAsia="Times New Roman" w:hAnsi="Times New Roman" w:cs="Times New Roman"/>
          <w:sz w:val="16"/>
          <w:szCs w:val="16"/>
          <w:lang w:eastAsia="ru-RU"/>
        </w:rPr>
        <w:t xml:space="preserve">       Пензенской области                                                                         </w:t>
      </w:r>
      <w:proofErr w:type="spellStart"/>
      <w:r w:rsidRPr="009D774C">
        <w:rPr>
          <w:rFonts w:ascii="Times New Roman" w:eastAsia="Times New Roman" w:hAnsi="Times New Roman" w:cs="Times New Roman"/>
          <w:sz w:val="16"/>
          <w:szCs w:val="16"/>
          <w:lang w:eastAsia="ru-RU"/>
        </w:rPr>
        <w:t>А.В.Шмелев</w:t>
      </w:r>
      <w:proofErr w:type="spellEnd"/>
      <w:r w:rsidRPr="009D774C">
        <w:rPr>
          <w:rFonts w:ascii="Times New Roman" w:eastAsia="Times New Roman" w:hAnsi="Times New Roman" w:cs="Times New Roman"/>
          <w:sz w:val="16"/>
          <w:szCs w:val="16"/>
          <w:lang w:eastAsia="ru-RU"/>
        </w:rPr>
        <w:t xml:space="preserve">  </w:t>
      </w:r>
    </w:p>
    <w:p w:rsidR="009D774C" w:rsidRDefault="009D774C" w:rsidP="0062573E">
      <w:pPr>
        <w:widowControl w:val="0"/>
        <w:jc w:val="left"/>
        <w:rPr>
          <w:rFonts w:ascii="Times New Roman" w:eastAsia="Times New Roman" w:hAnsi="Times New Roman" w:cs="Times New Roman"/>
          <w:sz w:val="16"/>
          <w:szCs w:val="16"/>
          <w:lang w:eastAsia="ru-RU"/>
        </w:rPr>
      </w:pPr>
    </w:p>
    <w:tbl>
      <w:tblPr>
        <w:tblW w:w="9599" w:type="dxa"/>
        <w:tblInd w:w="534" w:type="dxa"/>
        <w:tblLook w:val="04A0" w:firstRow="1" w:lastRow="0" w:firstColumn="1" w:lastColumn="0" w:noHBand="0" w:noVBand="1"/>
      </w:tblPr>
      <w:tblGrid>
        <w:gridCol w:w="4819"/>
        <w:gridCol w:w="1541"/>
        <w:gridCol w:w="1294"/>
        <w:gridCol w:w="1032"/>
        <w:gridCol w:w="913"/>
      </w:tblGrid>
      <w:tr w:rsidR="00276FC1" w:rsidRPr="00276FC1" w:rsidTr="00276FC1">
        <w:trPr>
          <w:trHeight w:val="721"/>
        </w:trPr>
        <w:tc>
          <w:tcPr>
            <w:tcW w:w="9599" w:type="dxa"/>
            <w:gridSpan w:val="5"/>
            <w:tcBorders>
              <w:top w:val="nil"/>
              <w:left w:val="nil"/>
              <w:right w:val="nil"/>
            </w:tcBorders>
            <w:shd w:val="clear" w:color="auto" w:fill="auto"/>
            <w:hideMark/>
          </w:tcPr>
          <w:p w:rsidR="00276FC1" w:rsidRPr="00276FC1" w:rsidRDefault="00276FC1" w:rsidP="00276FC1">
            <w:pPr>
              <w:jc w:val="right"/>
              <w:rPr>
                <w:rFonts w:ascii="Times New Roman" w:eastAsia="Times New Roman" w:hAnsi="Times New Roman" w:cs="Times New Roman"/>
                <w:sz w:val="16"/>
                <w:szCs w:val="16"/>
                <w:lang w:eastAsia="ru-RU"/>
              </w:rPr>
            </w:pPr>
            <w:bookmarkStart w:id="10" w:name="RANGE!A1:E44"/>
            <w:r w:rsidRPr="00276FC1">
              <w:rPr>
                <w:rFonts w:ascii="Times New Roman" w:eastAsia="Times New Roman" w:hAnsi="Times New Roman" w:cs="Times New Roman"/>
                <w:sz w:val="16"/>
                <w:szCs w:val="16"/>
                <w:lang w:eastAsia="ru-RU"/>
              </w:rPr>
              <w:t>Приложение 1</w:t>
            </w:r>
          </w:p>
          <w:bookmarkEnd w:id="10"/>
          <w:p w:rsidR="00276FC1" w:rsidRPr="00276FC1" w:rsidRDefault="00276FC1" w:rsidP="00276FC1">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УТВЕРЖДЕНО  </w:t>
            </w:r>
          </w:p>
          <w:p w:rsidR="00276FC1" w:rsidRPr="00276FC1" w:rsidRDefault="00276FC1" w:rsidP="00276FC1">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решением Собрания представителей</w:t>
            </w:r>
          </w:p>
          <w:p w:rsidR="00276FC1" w:rsidRPr="00276FC1" w:rsidRDefault="00276FC1" w:rsidP="00276FC1">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Мокшанского района</w:t>
            </w:r>
          </w:p>
          <w:p w:rsidR="00276FC1" w:rsidRPr="00276FC1" w:rsidRDefault="00276FC1" w:rsidP="00276FC1">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от 16.09.2021  №655-60/4</w:t>
            </w:r>
          </w:p>
        </w:tc>
      </w:tr>
      <w:tr w:rsidR="00A74D2B" w:rsidRPr="00276FC1" w:rsidTr="00276FC1">
        <w:trPr>
          <w:trHeight w:val="80"/>
        </w:trPr>
        <w:tc>
          <w:tcPr>
            <w:tcW w:w="4819" w:type="dxa"/>
            <w:tcBorders>
              <w:top w:val="nil"/>
              <w:left w:val="nil"/>
              <w:bottom w:val="nil"/>
              <w:right w:val="nil"/>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sz w:val="16"/>
                <w:szCs w:val="16"/>
                <w:lang w:eastAsia="ru-RU"/>
              </w:rPr>
            </w:pPr>
          </w:p>
        </w:tc>
        <w:tc>
          <w:tcPr>
            <w:tcW w:w="1541" w:type="dxa"/>
            <w:tcBorders>
              <w:top w:val="nil"/>
              <w:left w:val="nil"/>
              <w:bottom w:val="nil"/>
              <w:right w:val="nil"/>
            </w:tcBorders>
            <w:shd w:val="clear" w:color="auto" w:fill="auto"/>
            <w:noWrap/>
            <w:vAlign w:val="bottom"/>
            <w:hideMark/>
          </w:tcPr>
          <w:p w:rsidR="00A74D2B" w:rsidRPr="00276FC1" w:rsidRDefault="00A74D2B" w:rsidP="00276FC1">
            <w:pPr>
              <w:jc w:val="center"/>
              <w:rPr>
                <w:rFonts w:ascii="Times New Roman" w:eastAsia="Times New Roman" w:hAnsi="Times New Roman" w:cs="Times New Roman"/>
                <w:sz w:val="16"/>
                <w:szCs w:val="16"/>
                <w:lang w:eastAsia="ru-RU"/>
              </w:rPr>
            </w:pPr>
          </w:p>
        </w:tc>
        <w:tc>
          <w:tcPr>
            <w:tcW w:w="1294" w:type="dxa"/>
            <w:tcBorders>
              <w:top w:val="nil"/>
              <w:left w:val="nil"/>
              <w:bottom w:val="nil"/>
              <w:right w:val="nil"/>
            </w:tcBorders>
            <w:shd w:val="clear" w:color="auto" w:fill="auto"/>
            <w:noWrap/>
            <w:vAlign w:val="bottom"/>
            <w:hideMark/>
          </w:tcPr>
          <w:p w:rsidR="00A74D2B" w:rsidRPr="00276FC1" w:rsidRDefault="00A74D2B" w:rsidP="00276FC1">
            <w:pPr>
              <w:jc w:val="center"/>
              <w:rPr>
                <w:rFonts w:ascii="Times New Roman" w:eastAsia="Times New Roman" w:hAnsi="Times New Roman" w:cs="Times New Roman"/>
                <w:sz w:val="16"/>
                <w:szCs w:val="16"/>
                <w:lang w:eastAsia="ru-RU"/>
              </w:rPr>
            </w:pPr>
          </w:p>
        </w:tc>
        <w:tc>
          <w:tcPr>
            <w:tcW w:w="1032" w:type="dxa"/>
            <w:tcBorders>
              <w:top w:val="nil"/>
              <w:left w:val="nil"/>
              <w:bottom w:val="nil"/>
              <w:right w:val="nil"/>
            </w:tcBorders>
            <w:shd w:val="clear" w:color="auto" w:fill="auto"/>
            <w:noWrap/>
            <w:vAlign w:val="bottom"/>
            <w:hideMark/>
          </w:tcPr>
          <w:p w:rsidR="00A74D2B" w:rsidRPr="00276FC1" w:rsidRDefault="00A74D2B" w:rsidP="00276FC1">
            <w:pPr>
              <w:jc w:val="center"/>
              <w:rPr>
                <w:rFonts w:ascii="Times New Roman" w:eastAsia="Times New Roman" w:hAnsi="Times New Roman" w:cs="Times New Roman"/>
                <w:sz w:val="16"/>
                <w:szCs w:val="16"/>
                <w:lang w:eastAsia="ru-RU"/>
              </w:rPr>
            </w:pPr>
          </w:p>
        </w:tc>
        <w:tc>
          <w:tcPr>
            <w:tcW w:w="913" w:type="dxa"/>
            <w:tcBorders>
              <w:top w:val="nil"/>
              <w:left w:val="nil"/>
              <w:bottom w:val="nil"/>
              <w:right w:val="nil"/>
            </w:tcBorders>
            <w:shd w:val="clear" w:color="auto" w:fill="auto"/>
            <w:noWrap/>
            <w:vAlign w:val="bottom"/>
            <w:hideMark/>
          </w:tcPr>
          <w:p w:rsidR="00A74D2B" w:rsidRPr="00276FC1" w:rsidRDefault="00A74D2B" w:rsidP="00276FC1">
            <w:pPr>
              <w:jc w:val="center"/>
              <w:rPr>
                <w:rFonts w:ascii="Times New Roman" w:eastAsia="Times New Roman" w:hAnsi="Times New Roman" w:cs="Times New Roman"/>
                <w:sz w:val="16"/>
                <w:szCs w:val="16"/>
                <w:lang w:eastAsia="ru-RU"/>
              </w:rPr>
            </w:pPr>
          </w:p>
        </w:tc>
      </w:tr>
      <w:tr w:rsidR="00A74D2B" w:rsidRPr="00276FC1" w:rsidTr="00276FC1">
        <w:trPr>
          <w:trHeight w:val="75"/>
        </w:trPr>
        <w:tc>
          <w:tcPr>
            <w:tcW w:w="4819" w:type="dxa"/>
            <w:tcBorders>
              <w:top w:val="nil"/>
              <w:left w:val="nil"/>
              <w:right w:val="nil"/>
            </w:tcBorders>
            <w:shd w:val="clear" w:color="auto" w:fill="auto"/>
            <w:noWrap/>
            <w:vAlign w:val="bottom"/>
            <w:hideMark/>
          </w:tcPr>
          <w:p w:rsidR="00A74D2B" w:rsidRPr="00276FC1" w:rsidRDefault="00A74D2B" w:rsidP="00A74D2B">
            <w:pPr>
              <w:jc w:val="left"/>
              <w:rPr>
                <w:rFonts w:ascii="Times New Roman" w:eastAsia="Times New Roman" w:hAnsi="Times New Roman" w:cs="Times New Roman"/>
                <w:sz w:val="16"/>
                <w:szCs w:val="16"/>
                <w:lang w:eastAsia="ru-RU"/>
              </w:rPr>
            </w:pPr>
          </w:p>
        </w:tc>
        <w:tc>
          <w:tcPr>
            <w:tcW w:w="1541" w:type="dxa"/>
            <w:tcBorders>
              <w:top w:val="nil"/>
              <w:left w:val="nil"/>
              <w:right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p>
        </w:tc>
        <w:tc>
          <w:tcPr>
            <w:tcW w:w="1294" w:type="dxa"/>
            <w:tcBorders>
              <w:top w:val="nil"/>
              <w:left w:val="nil"/>
              <w:right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p>
        </w:tc>
        <w:tc>
          <w:tcPr>
            <w:tcW w:w="1032" w:type="dxa"/>
            <w:tcBorders>
              <w:top w:val="nil"/>
              <w:left w:val="nil"/>
              <w:right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p>
        </w:tc>
        <w:tc>
          <w:tcPr>
            <w:tcW w:w="913" w:type="dxa"/>
            <w:tcBorders>
              <w:top w:val="nil"/>
              <w:left w:val="nil"/>
              <w:right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p>
        </w:tc>
      </w:tr>
      <w:tr w:rsidR="00A74D2B" w:rsidRPr="00276FC1" w:rsidTr="00276FC1">
        <w:trPr>
          <w:trHeight w:val="255"/>
        </w:trPr>
        <w:tc>
          <w:tcPr>
            <w:tcW w:w="9599" w:type="dxa"/>
            <w:gridSpan w:val="5"/>
            <w:tcBorders>
              <w:top w:val="nil"/>
              <w:left w:val="nil"/>
              <w:bottom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b/>
                <w:bCs/>
                <w:sz w:val="16"/>
                <w:szCs w:val="16"/>
                <w:lang w:eastAsia="ru-RU"/>
              </w:rPr>
            </w:pPr>
            <w:r w:rsidRPr="00276FC1">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tc>
      </w:tr>
      <w:tr w:rsidR="00A74D2B" w:rsidRPr="00276FC1" w:rsidTr="00276FC1">
        <w:trPr>
          <w:trHeight w:val="255"/>
        </w:trPr>
        <w:tc>
          <w:tcPr>
            <w:tcW w:w="9599" w:type="dxa"/>
            <w:gridSpan w:val="5"/>
            <w:tcBorders>
              <w:top w:val="nil"/>
              <w:left w:val="nil"/>
              <w:bottom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b/>
                <w:bCs/>
                <w:sz w:val="16"/>
                <w:szCs w:val="16"/>
                <w:lang w:eastAsia="ru-RU"/>
              </w:rPr>
            </w:pPr>
            <w:r w:rsidRPr="00276FC1">
              <w:rPr>
                <w:rFonts w:ascii="Times New Roman" w:eastAsia="Times New Roman" w:hAnsi="Times New Roman" w:cs="Times New Roman"/>
                <w:b/>
                <w:bCs/>
                <w:sz w:val="16"/>
                <w:szCs w:val="16"/>
                <w:lang w:eastAsia="ru-RU"/>
              </w:rPr>
              <w:t>на 2021 год и на плановый период 2022 и 2023 годов</w:t>
            </w:r>
          </w:p>
        </w:tc>
      </w:tr>
      <w:tr w:rsidR="00A74D2B" w:rsidRPr="00276FC1" w:rsidTr="00276FC1">
        <w:trPr>
          <w:trHeight w:val="80"/>
        </w:trPr>
        <w:tc>
          <w:tcPr>
            <w:tcW w:w="4819" w:type="dxa"/>
            <w:tcBorders>
              <w:top w:val="nil"/>
              <w:left w:val="nil"/>
              <w:bottom w:val="nil"/>
              <w:right w:val="nil"/>
            </w:tcBorders>
            <w:shd w:val="clear" w:color="auto" w:fill="auto"/>
            <w:noWrap/>
            <w:vAlign w:val="bottom"/>
            <w:hideMark/>
          </w:tcPr>
          <w:p w:rsidR="00A74D2B" w:rsidRPr="00276FC1" w:rsidRDefault="00A74D2B" w:rsidP="00A74D2B">
            <w:pPr>
              <w:jc w:val="left"/>
              <w:rPr>
                <w:rFonts w:ascii="Times New Roman" w:eastAsia="Times New Roman" w:hAnsi="Times New Roman" w:cs="Times New Roman"/>
                <w:b/>
                <w:bCs/>
                <w:sz w:val="16"/>
                <w:szCs w:val="16"/>
                <w:lang w:eastAsia="ru-RU"/>
              </w:rPr>
            </w:pPr>
          </w:p>
        </w:tc>
        <w:tc>
          <w:tcPr>
            <w:tcW w:w="1541" w:type="dxa"/>
            <w:tcBorders>
              <w:top w:val="nil"/>
              <w:left w:val="nil"/>
              <w:bottom w:val="nil"/>
              <w:right w:val="nil"/>
            </w:tcBorders>
            <w:shd w:val="clear" w:color="auto" w:fill="auto"/>
            <w:noWrap/>
            <w:vAlign w:val="bottom"/>
            <w:hideMark/>
          </w:tcPr>
          <w:p w:rsidR="00A74D2B" w:rsidRPr="00276FC1" w:rsidRDefault="00A74D2B" w:rsidP="00A74D2B">
            <w:pPr>
              <w:jc w:val="left"/>
              <w:rPr>
                <w:rFonts w:ascii="Times New Roman" w:eastAsia="Times New Roman" w:hAnsi="Times New Roman" w:cs="Times New Roman"/>
                <w:sz w:val="16"/>
                <w:szCs w:val="16"/>
                <w:lang w:eastAsia="ru-RU"/>
              </w:rPr>
            </w:pPr>
          </w:p>
        </w:tc>
        <w:tc>
          <w:tcPr>
            <w:tcW w:w="1294" w:type="dxa"/>
            <w:tcBorders>
              <w:top w:val="nil"/>
              <w:left w:val="nil"/>
              <w:bottom w:val="nil"/>
              <w:right w:val="nil"/>
            </w:tcBorders>
            <w:shd w:val="clear" w:color="auto" w:fill="auto"/>
            <w:noWrap/>
            <w:vAlign w:val="bottom"/>
            <w:hideMark/>
          </w:tcPr>
          <w:p w:rsidR="00A74D2B" w:rsidRPr="00276FC1" w:rsidRDefault="00A74D2B" w:rsidP="00A74D2B">
            <w:pPr>
              <w:jc w:val="left"/>
              <w:rPr>
                <w:rFonts w:ascii="Times New Roman" w:eastAsia="Times New Roman" w:hAnsi="Times New Roman" w:cs="Times New Roman"/>
                <w:sz w:val="16"/>
                <w:szCs w:val="16"/>
                <w:lang w:eastAsia="ru-RU"/>
              </w:rPr>
            </w:pPr>
          </w:p>
        </w:tc>
        <w:tc>
          <w:tcPr>
            <w:tcW w:w="1032" w:type="dxa"/>
            <w:tcBorders>
              <w:top w:val="nil"/>
              <w:left w:val="nil"/>
              <w:bottom w:val="nil"/>
              <w:right w:val="nil"/>
            </w:tcBorders>
            <w:shd w:val="clear" w:color="auto" w:fill="auto"/>
            <w:noWrap/>
            <w:vAlign w:val="bottom"/>
            <w:hideMark/>
          </w:tcPr>
          <w:p w:rsidR="00A74D2B" w:rsidRPr="00276FC1" w:rsidRDefault="00A74D2B" w:rsidP="00A74D2B">
            <w:pPr>
              <w:jc w:val="left"/>
              <w:rPr>
                <w:rFonts w:ascii="Times New Roman" w:eastAsia="Times New Roman" w:hAnsi="Times New Roman" w:cs="Times New Roman"/>
                <w:sz w:val="16"/>
                <w:szCs w:val="16"/>
                <w:lang w:eastAsia="ru-RU"/>
              </w:rPr>
            </w:pPr>
          </w:p>
        </w:tc>
        <w:tc>
          <w:tcPr>
            <w:tcW w:w="913" w:type="dxa"/>
            <w:tcBorders>
              <w:top w:val="nil"/>
              <w:left w:val="nil"/>
              <w:bottom w:val="nil"/>
              <w:right w:val="nil"/>
            </w:tcBorders>
            <w:shd w:val="clear" w:color="auto" w:fill="auto"/>
            <w:noWrap/>
            <w:vAlign w:val="bottom"/>
            <w:hideMark/>
          </w:tcPr>
          <w:p w:rsidR="00A74D2B" w:rsidRPr="00276FC1" w:rsidRDefault="00A74D2B" w:rsidP="00A74D2B">
            <w:pPr>
              <w:jc w:val="left"/>
              <w:rPr>
                <w:rFonts w:ascii="Times New Roman" w:eastAsia="Times New Roman" w:hAnsi="Times New Roman" w:cs="Times New Roman"/>
                <w:sz w:val="16"/>
                <w:szCs w:val="16"/>
                <w:lang w:eastAsia="ru-RU"/>
              </w:rPr>
            </w:pPr>
          </w:p>
        </w:tc>
      </w:tr>
      <w:tr w:rsidR="00A74D2B" w:rsidRPr="00276FC1" w:rsidTr="00276FC1">
        <w:trPr>
          <w:trHeight w:val="630"/>
        </w:trPr>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Наименование показателя</w:t>
            </w:r>
          </w:p>
        </w:tc>
        <w:tc>
          <w:tcPr>
            <w:tcW w:w="1541" w:type="dxa"/>
            <w:tcBorders>
              <w:top w:val="single" w:sz="4" w:space="0" w:color="auto"/>
              <w:left w:val="nil"/>
              <w:bottom w:val="single" w:sz="4" w:space="0" w:color="auto"/>
              <w:right w:val="single" w:sz="4" w:space="0" w:color="auto"/>
            </w:tcBorders>
            <w:shd w:val="clear" w:color="auto" w:fill="auto"/>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Код бюджетной классификации</w:t>
            </w:r>
          </w:p>
        </w:tc>
        <w:tc>
          <w:tcPr>
            <w:tcW w:w="1294" w:type="dxa"/>
            <w:tcBorders>
              <w:top w:val="single" w:sz="4" w:space="0" w:color="auto"/>
              <w:left w:val="nil"/>
              <w:bottom w:val="single" w:sz="4" w:space="0" w:color="auto"/>
              <w:right w:val="single" w:sz="4" w:space="0" w:color="auto"/>
            </w:tcBorders>
            <w:shd w:val="clear" w:color="auto" w:fill="auto"/>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Сумма на 2021 год, </w:t>
            </w:r>
            <w:proofErr w:type="spellStart"/>
            <w:r w:rsidRPr="00276FC1">
              <w:rPr>
                <w:rFonts w:ascii="Times New Roman" w:eastAsia="Times New Roman" w:hAnsi="Times New Roman" w:cs="Times New Roman"/>
                <w:sz w:val="16"/>
                <w:szCs w:val="16"/>
                <w:lang w:eastAsia="ru-RU"/>
              </w:rPr>
              <w:t>тыс</w:t>
            </w:r>
            <w:proofErr w:type="gramStart"/>
            <w:r w:rsidRPr="00276FC1">
              <w:rPr>
                <w:rFonts w:ascii="Times New Roman" w:eastAsia="Times New Roman" w:hAnsi="Times New Roman" w:cs="Times New Roman"/>
                <w:sz w:val="16"/>
                <w:szCs w:val="16"/>
                <w:lang w:eastAsia="ru-RU"/>
              </w:rPr>
              <w:t>.р</w:t>
            </w:r>
            <w:proofErr w:type="gramEnd"/>
            <w:r w:rsidRPr="00276FC1">
              <w:rPr>
                <w:rFonts w:ascii="Times New Roman" w:eastAsia="Times New Roman" w:hAnsi="Times New Roman" w:cs="Times New Roman"/>
                <w:sz w:val="16"/>
                <w:szCs w:val="16"/>
                <w:lang w:eastAsia="ru-RU"/>
              </w:rPr>
              <w:t>уб</w:t>
            </w:r>
            <w:proofErr w:type="spellEnd"/>
            <w:r w:rsidRPr="00276FC1">
              <w:rPr>
                <w:rFonts w:ascii="Times New Roman" w:eastAsia="Times New Roman" w:hAnsi="Times New Roman" w:cs="Times New Roman"/>
                <w:sz w:val="16"/>
                <w:szCs w:val="16"/>
                <w:lang w:eastAsia="ru-RU"/>
              </w:rPr>
              <w:t>.</w:t>
            </w:r>
          </w:p>
        </w:tc>
        <w:tc>
          <w:tcPr>
            <w:tcW w:w="1032" w:type="dxa"/>
            <w:tcBorders>
              <w:top w:val="single" w:sz="4" w:space="0" w:color="auto"/>
              <w:left w:val="nil"/>
              <w:bottom w:val="single" w:sz="4" w:space="0" w:color="auto"/>
              <w:right w:val="single" w:sz="4" w:space="0" w:color="auto"/>
            </w:tcBorders>
            <w:shd w:val="clear" w:color="auto" w:fill="auto"/>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Сумма на 2022 год, </w:t>
            </w:r>
            <w:proofErr w:type="spellStart"/>
            <w:r w:rsidRPr="00276FC1">
              <w:rPr>
                <w:rFonts w:ascii="Times New Roman" w:eastAsia="Times New Roman" w:hAnsi="Times New Roman" w:cs="Times New Roman"/>
                <w:sz w:val="16"/>
                <w:szCs w:val="16"/>
                <w:lang w:eastAsia="ru-RU"/>
              </w:rPr>
              <w:t>тыс</w:t>
            </w:r>
            <w:proofErr w:type="gramStart"/>
            <w:r w:rsidRPr="00276FC1">
              <w:rPr>
                <w:rFonts w:ascii="Times New Roman" w:eastAsia="Times New Roman" w:hAnsi="Times New Roman" w:cs="Times New Roman"/>
                <w:sz w:val="16"/>
                <w:szCs w:val="16"/>
                <w:lang w:eastAsia="ru-RU"/>
              </w:rPr>
              <w:t>.р</w:t>
            </w:r>
            <w:proofErr w:type="gramEnd"/>
            <w:r w:rsidRPr="00276FC1">
              <w:rPr>
                <w:rFonts w:ascii="Times New Roman" w:eastAsia="Times New Roman" w:hAnsi="Times New Roman" w:cs="Times New Roman"/>
                <w:sz w:val="16"/>
                <w:szCs w:val="16"/>
                <w:lang w:eastAsia="ru-RU"/>
              </w:rPr>
              <w:t>уб</w:t>
            </w:r>
            <w:proofErr w:type="spellEnd"/>
            <w:r w:rsidRPr="00276FC1">
              <w:rPr>
                <w:rFonts w:ascii="Times New Roman" w:eastAsia="Times New Roman" w:hAnsi="Times New Roman" w:cs="Times New Roman"/>
                <w:sz w:val="16"/>
                <w:szCs w:val="16"/>
                <w:lang w:eastAsia="ru-RU"/>
              </w:rPr>
              <w:t>.</w:t>
            </w:r>
          </w:p>
        </w:tc>
        <w:tc>
          <w:tcPr>
            <w:tcW w:w="913" w:type="dxa"/>
            <w:tcBorders>
              <w:top w:val="single" w:sz="4" w:space="0" w:color="auto"/>
              <w:left w:val="nil"/>
              <w:bottom w:val="single" w:sz="4" w:space="0" w:color="auto"/>
              <w:right w:val="single" w:sz="4" w:space="0" w:color="auto"/>
            </w:tcBorders>
            <w:shd w:val="clear" w:color="auto" w:fill="auto"/>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Сумма на 2023 год, </w:t>
            </w:r>
            <w:proofErr w:type="spellStart"/>
            <w:r w:rsidRPr="00276FC1">
              <w:rPr>
                <w:rFonts w:ascii="Times New Roman" w:eastAsia="Times New Roman" w:hAnsi="Times New Roman" w:cs="Times New Roman"/>
                <w:sz w:val="16"/>
                <w:szCs w:val="16"/>
                <w:lang w:eastAsia="ru-RU"/>
              </w:rPr>
              <w:t>тыс</w:t>
            </w:r>
            <w:proofErr w:type="gramStart"/>
            <w:r w:rsidRPr="00276FC1">
              <w:rPr>
                <w:rFonts w:ascii="Times New Roman" w:eastAsia="Times New Roman" w:hAnsi="Times New Roman" w:cs="Times New Roman"/>
                <w:sz w:val="16"/>
                <w:szCs w:val="16"/>
                <w:lang w:eastAsia="ru-RU"/>
              </w:rPr>
              <w:t>.р</w:t>
            </w:r>
            <w:proofErr w:type="gramEnd"/>
            <w:r w:rsidRPr="00276FC1">
              <w:rPr>
                <w:rFonts w:ascii="Times New Roman" w:eastAsia="Times New Roman" w:hAnsi="Times New Roman" w:cs="Times New Roman"/>
                <w:sz w:val="16"/>
                <w:szCs w:val="16"/>
                <w:lang w:eastAsia="ru-RU"/>
              </w:rPr>
              <w:t>уб</w:t>
            </w:r>
            <w:proofErr w:type="spellEnd"/>
            <w:r w:rsidRPr="00276FC1">
              <w:rPr>
                <w:rFonts w:ascii="Times New Roman" w:eastAsia="Times New Roman" w:hAnsi="Times New Roman" w:cs="Times New Roman"/>
                <w:sz w:val="16"/>
                <w:szCs w:val="16"/>
                <w:lang w:eastAsia="ru-RU"/>
              </w:rPr>
              <w:t>.</w:t>
            </w:r>
          </w:p>
        </w:tc>
      </w:tr>
      <w:tr w:rsidR="00A74D2B" w:rsidRPr="00276FC1" w:rsidTr="00276FC1">
        <w:trPr>
          <w:trHeight w:val="7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A74D2B">
            <w:pPr>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Источники финансирования дефицита бюджета - всего</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х</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-6 438,2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-6 734,4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-14 400,0   </w:t>
            </w:r>
          </w:p>
        </w:tc>
      </w:tr>
      <w:tr w:rsidR="00A74D2B" w:rsidRPr="00276FC1" w:rsidTr="00276FC1">
        <w:trPr>
          <w:trHeight w:val="25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A74D2B">
            <w:pPr>
              <w:ind w:firstLineChars="200" w:firstLine="320"/>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в том числе:</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r>
      <w:tr w:rsidR="00A74D2B" w:rsidRPr="00276FC1" w:rsidTr="00276FC1">
        <w:trPr>
          <w:trHeight w:val="25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источники внутреннего финансирования</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000 01 00 00 00 00 0000 000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-6 734,4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-6 734,4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-14 400,0   </w:t>
            </w:r>
          </w:p>
        </w:tc>
      </w:tr>
      <w:tr w:rsidR="00A74D2B" w:rsidRPr="00276FC1" w:rsidTr="00276FC1">
        <w:trPr>
          <w:trHeight w:val="25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из них:</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000 01 02 00 00 00 0000 000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-4 400,0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-4 400,0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-14 400,0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000 01 02 00 00 00 0000 700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17 000,0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5 600,0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7 000,0   </w:t>
            </w:r>
          </w:p>
        </w:tc>
      </w:tr>
      <w:tr w:rsidR="00A74D2B" w:rsidRPr="00276FC1" w:rsidTr="00276FC1">
        <w:trPr>
          <w:trHeight w:val="263"/>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Привлечение кредитов от кредитных организаций бюджетами муниципальных районов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901 01 02 00 00 05 0000 710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17 000,0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5 600,0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7 000,0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000 01 02 00 00 00 0000 800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-21 400,0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-10 000,0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-21 400,0   </w:t>
            </w:r>
          </w:p>
        </w:tc>
      </w:tr>
      <w:tr w:rsidR="00A74D2B" w:rsidRPr="00276FC1" w:rsidTr="00276FC1">
        <w:trPr>
          <w:trHeight w:val="29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992 01 02 00 00 05 0000 810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-9 700,0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323"/>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901 01 02 00 00 05 0000 810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-11 700,0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-10 000,0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-21 400,0   </w:t>
            </w:r>
          </w:p>
        </w:tc>
      </w:tr>
      <w:tr w:rsidR="00A74D2B" w:rsidRPr="00276FC1" w:rsidTr="00276FC1">
        <w:trPr>
          <w:trHeight w:val="48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000 01 03 00 00 00 0000 000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152"/>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000 01 03 01 0000 0000 000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67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000 01  03 01  00 00 0000 700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238"/>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992 01 03  01 00  05 0000  710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67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000 01 03 01 00 00 0000 800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539"/>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992 01 03 01 00 05 0000 810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-2 334,4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000 01 05 00 00 00 0000 000</w:t>
            </w:r>
          </w:p>
        </w:tc>
        <w:tc>
          <w:tcPr>
            <w:tcW w:w="1294"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296,2   </w:t>
            </w:r>
          </w:p>
        </w:tc>
        <w:tc>
          <w:tcPr>
            <w:tcW w:w="1032"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c>
          <w:tcPr>
            <w:tcW w:w="913"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     </w:t>
            </w:r>
          </w:p>
        </w:tc>
      </w:tr>
      <w:tr w:rsidR="00A74D2B" w:rsidRPr="00276FC1" w:rsidTr="00276FC1">
        <w:trPr>
          <w:trHeight w:val="25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000 01 05 02 00 00 0000 500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-739 034,9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-653 425,8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-748 037,1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000 01 05 02 01 00 0000 510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-739 034,9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-653 425,8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-748 037,1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992 01 05 02 01 05 0000 510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-739 034,9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-653 425,8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-748 037,1   </w:t>
            </w:r>
          </w:p>
        </w:tc>
      </w:tr>
      <w:tr w:rsidR="00A74D2B" w:rsidRPr="00276FC1" w:rsidTr="00276FC1">
        <w:trPr>
          <w:trHeight w:val="255"/>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000 01 05 02 00 00 0000 600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739 331,1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653 425,8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748 037,1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000 01 05 02 01 00 0000 610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739 331,1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653 425,8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748 037,1   </w:t>
            </w:r>
          </w:p>
        </w:tc>
      </w:tr>
      <w:tr w:rsidR="00A74D2B" w:rsidRPr="00276FC1" w:rsidTr="00276FC1">
        <w:trPr>
          <w:trHeight w:val="450"/>
        </w:trPr>
        <w:tc>
          <w:tcPr>
            <w:tcW w:w="4819" w:type="dxa"/>
            <w:tcBorders>
              <w:top w:val="nil"/>
              <w:left w:val="single" w:sz="4" w:space="0" w:color="auto"/>
              <w:bottom w:val="single" w:sz="4" w:space="0" w:color="auto"/>
              <w:right w:val="single" w:sz="4" w:space="0" w:color="auto"/>
            </w:tcBorders>
            <w:shd w:val="clear" w:color="auto" w:fill="auto"/>
            <w:vAlign w:val="bottom"/>
            <w:hideMark/>
          </w:tcPr>
          <w:p w:rsidR="00A74D2B" w:rsidRPr="00276FC1" w:rsidRDefault="00A74D2B" w:rsidP="00276FC1">
            <w:pPr>
              <w:ind w:firstLineChars="109" w:firstLine="174"/>
              <w:jc w:val="lef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541" w:type="dxa"/>
            <w:tcBorders>
              <w:top w:val="nil"/>
              <w:left w:val="nil"/>
              <w:bottom w:val="single" w:sz="4" w:space="0" w:color="auto"/>
              <w:right w:val="single" w:sz="4" w:space="0" w:color="auto"/>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992 01 05 02 01 05 0000 610</w:t>
            </w:r>
          </w:p>
        </w:tc>
        <w:tc>
          <w:tcPr>
            <w:tcW w:w="1294"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739 331,1   </w:t>
            </w:r>
          </w:p>
        </w:tc>
        <w:tc>
          <w:tcPr>
            <w:tcW w:w="1032"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653 425,8   </w:t>
            </w:r>
          </w:p>
        </w:tc>
        <w:tc>
          <w:tcPr>
            <w:tcW w:w="913" w:type="dxa"/>
            <w:tcBorders>
              <w:top w:val="nil"/>
              <w:left w:val="nil"/>
              <w:bottom w:val="single" w:sz="4" w:space="0" w:color="auto"/>
              <w:right w:val="single" w:sz="4" w:space="0" w:color="auto"/>
            </w:tcBorders>
            <w:shd w:val="clear" w:color="000000" w:fill="FFFFFF"/>
            <w:noWrap/>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 xml:space="preserve"> 748 037,1   </w:t>
            </w:r>
          </w:p>
        </w:tc>
      </w:tr>
    </w:tbl>
    <w:p w:rsidR="00A74D2B" w:rsidRPr="00A74D2B" w:rsidRDefault="00A74D2B" w:rsidP="00A74D2B">
      <w:pPr>
        <w:jc w:val="left"/>
        <w:rPr>
          <w:rFonts w:ascii="Times New Roman" w:eastAsia="Times New Roman" w:hAnsi="Times New Roman" w:cs="Times New Roman"/>
          <w:sz w:val="16"/>
          <w:szCs w:val="16"/>
          <w:lang w:eastAsia="ru-RU"/>
        </w:rPr>
      </w:pPr>
    </w:p>
    <w:p w:rsidR="00276FC1" w:rsidRDefault="00276FC1" w:rsidP="00A74D2B">
      <w:pPr>
        <w:jc w:val="right"/>
        <w:rPr>
          <w:rFonts w:ascii="Times New Roman" w:eastAsia="Times New Roman" w:hAnsi="Times New Roman" w:cs="Times New Roman"/>
          <w:sz w:val="16"/>
          <w:szCs w:val="16"/>
          <w:lang w:eastAsia="ru-RU"/>
        </w:rPr>
      </w:pPr>
    </w:p>
    <w:p w:rsidR="00276FC1" w:rsidRDefault="00276FC1" w:rsidP="00A74D2B">
      <w:pPr>
        <w:jc w:val="right"/>
        <w:rPr>
          <w:rFonts w:ascii="Times New Roman" w:eastAsia="Times New Roman" w:hAnsi="Times New Roman" w:cs="Times New Roman"/>
          <w:sz w:val="16"/>
          <w:szCs w:val="16"/>
          <w:lang w:eastAsia="ru-RU"/>
        </w:rPr>
      </w:pPr>
    </w:p>
    <w:p w:rsidR="00276FC1" w:rsidRDefault="00276FC1" w:rsidP="00A74D2B">
      <w:pPr>
        <w:jc w:val="right"/>
        <w:rPr>
          <w:rFonts w:ascii="Times New Roman" w:eastAsia="Times New Roman" w:hAnsi="Times New Roman" w:cs="Times New Roman"/>
          <w:sz w:val="16"/>
          <w:szCs w:val="16"/>
          <w:lang w:eastAsia="ru-RU"/>
        </w:rPr>
      </w:pPr>
    </w:p>
    <w:p w:rsidR="00276FC1" w:rsidRDefault="00276FC1" w:rsidP="00A74D2B">
      <w:pPr>
        <w:jc w:val="right"/>
        <w:rPr>
          <w:rFonts w:ascii="Times New Roman" w:eastAsia="Times New Roman" w:hAnsi="Times New Roman" w:cs="Times New Roman"/>
          <w:sz w:val="16"/>
          <w:szCs w:val="16"/>
          <w:lang w:eastAsia="ru-RU"/>
        </w:rPr>
      </w:pP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lastRenderedPageBreak/>
        <w:t>Приложение 6</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УТВЕРЖДЕНО</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решением Собрания представителей</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Мокшанского района</w:t>
      </w:r>
    </w:p>
    <w:p w:rsidR="00A74D2B" w:rsidRPr="00A74D2B" w:rsidRDefault="00A74D2B" w:rsidP="00A74D2B">
      <w:pPr>
        <w:jc w:val="right"/>
        <w:rPr>
          <w:rFonts w:ascii="Arial CYR" w:eastAsia="Times New Roman" w:hAnsi="Arial CYR" w:cs="Arial CYR"/>
          <w:sz w:val="16"/>
          <w:szCs w:val="16"/>
          <w:lang w:eastAsia="ru-RU"/>
        </w:rPr>
      </w:pPr>
      <w:r w:rsidRPr="00A74D2B">
        <w:rPr>
          <w:rFonts w:ascii="Arial CYR" w:eastAsia="Times New Roman" w:hAnsi="Arial CYR" w:cs="Arial CYR"/>
          <w:sz w:val="16"/>
          <w:szCs w:val="16"/>
          <w:lang w:eastAsia="ru-RU"/>
        </w:rPr>
        <w:t>от 16.09.2021  №655-60/4</w:t>
      </w:r>
    </w:p>
    <w:p w:rsidR="00A74D2B" w:rsidRPr="00A74D2B" w:rsidRDefault="00A74D2B" w:rsidP="00A74D2B">
      <w:pPr>
        <w:jc w:val="right"/>
        <w:rPr>
          <w:rFonts w:ascii="Times New Roman" w:eastAsia="Times New Roman" w:hAnsi="Times New Roman" w:cs="Times New Roman"/>
          <w:sz w:val="16"/>
          <w:szCs w:val="16"/>
          <w:lang w:eastAsia="ru-RU"/>
        </w:rPr>
      </w:pPr>
    </w:p>
    <w:tbl>
      <w:tblPr>
        <w:tblW w:w="9922" w:type="dxa"/>
        <w:tblInd w:w="534" w:type="dxa"/>
        <w:tblLayout w:type="fixed"/>
        <w:tblLook w:val="04A0" w:firstRow="1" w:lastRow="0" w:firstColumn="1" w:lastColumn="0" w:noHBand="0" w:noVBand="1"/>
      </w:tblPr>
      <w:tblGrid>
        <w:gridCol w:w="4394"/>
        <w:gridCol w:w="2093"/>
        <w:gridCol w:w="1167"/>
        <w:gridCol w:w="1134"/>
        <w:gridCol w:w="1134"/>
      </w:tblGrid>
      <w:tr w:rsidR="00A74D2B" w:rsidRPr="00276FC1" w:rsidTr="00276FC1">
        <w:trPr>
          <w:trHeight w:val="80"/>
        </w:trPr>
        <w:tc>
          <w:tcPr>
            <w:tcW w:w="9922" w:type="dxa"/>
            <w:gridSpan w:val="5"/>
            <w:tcBorders>
              <w:top w:val="nil"/>
              <w:left w:val="nil"/>
              <w:bottom w:val="nil"/>
              <w:right w:val="nil"/>
            </w:tcBorders>
            <w:shd w:val="clear" w:color="auto" w:fill="auto"/>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Объем межбюджетных трансфертов, получаемых из других бюджетов бюджетной системы Российской Федерации </w:t>
            </w:r>
          </w:p>
        </w:tc>
      </w:tr>
      <w:tr w:rsidR="00A74D2B" w:rsidRPr="00276FC1" w:rsidTr="00276FC1">
        <w:trPr>
          <w:trHeight w:val="80"/>
        </w:trPr>
        <w:tc>
          <w:tcPr>
            <w:tcW w:w="4394" w:type="dxa"/>
            <w:tcBorders>
              <w:top w:val="nil"/>
              <w:left w:val="nil"/>
              <w:bottom w:val="nil"/>
              <w:right w:val="nil"/>
            </w:tcBorders>
            <w:shd w:val="clear" w:color="auto" w:fill="auto"/>
            <w:noWrap/>
            <w:hideMark/>
          </w:tcPr>
          <w:p w:rsidR="00A74D2B" w:rsidRPr="00276FC1" w:rsidRDefault="00A74D2B" w:rsidP="00276FC1">
            <w:pPr>
              <w:jc w:val="left"/>
              <w:rPr>
                <w:rFonts w:ascii="Times New Roman" w:eastAsia="Times New Roman" w:hAnsi="Times New Roman" w:cs="Times New Roman"/>
                <w:sz w:val="16"/>
                <w:szCs w:val="16"/>
                <w:lang w:eastAsia="ru-RU"/>
              </w:rPr>
            </w:pPr>
          </w:p>
        </w:tc>
        <w:tc>
          <w:tcPr>
            <w:tcW w:w="2093" w:type="dxa"/>
            <w:tcBorders>
              <w:top w:val="nil"/>
              <w:left w:val="nil"/>
              <w:bottom w:val="nil"/>
              <w:right w:val="nil"/>
            </w:tcBorders>
            <w:shd w:val="clear" w:color="auto" w:fill="auto"/>
            <w:hideMark/>
          </w:tcPr>
          <w:p w:rsidR="00A74D2B" w:rsidRPr="00276FC1" w:rsidRDefault="00A74D2B" w:rsidP="00A74D2B">
            <w:pPr>
              <w:jc w:val="center"/>
              <w:rPr>
                <w:rFonts w:ascii="Times New Roman" w:eastAsia="Times New Roman" w:hAnsi="Times New Roman" w:cs="Times New Roman"/>
                <w:sz w:val="16"/>
                <w:szCs w:val="16"/>
                <w:lang w:eastAsia="ru-RU"/>
              </w:rPr>
            </w:pPr>
          </w:p>
        </w:tc>
        <w:tc>
          <w:tcPr>
            <w:tcW w:w="1167" w:type="dxa"/>
            <w:tcBorders>
              <w:top w:val="nil"/>
              <w:left w:val="nil"/>
              <w:bottom w:val="nil"/>
              <w:right w:val="nil"/>
            </w:tcBorders>
            <w:shd w:val="clear" w:color="auto" w:fill="auto"/>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p>
        </w:tc>
      </w:tr>
      <w:tr w:rsidR="00A74D2B" w:rsidRPr="00276FC1" w:rsidTr="00276FC1">
        <w:trPr>
          <w:trHeight w:val="285"/>
        </w:trPr>
        <w:tc>
          <w:tcPr>
            <w:tcW w:w="4394" w:type="dxa"/>
            <w:tcBorders>
              <w:top w:val="nil"/>
              <w:left w:val="nil"/>
              <w:bottom w:val="nil"/>
              <w:right w:val="nil"/>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
        </w:tc>
        <w:tc>
          <w:tcPr>
            <w:tcW w:w="2093" w:type="dxa"/>
            <w:tcBorders>
              <w:top w:val="nil"/>
              <w:left w:val="nil"/>
              <w:bottom w:val="nil"/>
              <w:right w:val="nil"/>
            </w:tcBorders>
            <w:shd w:val="clear" w:color="auto" w:fill="auto"/>
            <w:noWrap/>
            <w:vAlign w:val="bottom"/>
            <w:hideMark/>
          </w:tcPr>
          <w:p w:rsidR="00A74D2B" w:rsidRPr="00276FC1" w:rsidRDefault="00A74D2B" w:rsidP="00A74D2B">
            <w:pPr>
              <w:jc w:val="center"/>
              <w:rPr>
                <w:rFonts w:ascii="Times New Roman" w:eastAsia="Times New Roman" w:hAnsi="Times New Roman" w:cs="Times New Roman"/>
                <w:sz w:val="16"/>
                <w:szCs w:val="16"/>
                <w:lang w:eastAsia="ru-RU"/>
              </w:rPr>
            </w:pPr>
          </w:p>
        </w:tc>
        <w:tc>
          <w:tcPr>
            <w:tcW w:w="1167" w:type="dxa"/>
            <w:tcBorders>
              <w:top w:val="nil"/>
              <w:left w:val="nil"/>
              <w:bottom w:val="nil"/>
              <w:right w:val="nil"/>
            </w:tcBorders>
            <w:shd w:val="clear" w:color="auto" w:fill="auto"/>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A74D2B" w:rsidRPr="00276FC1" w:rsidRDefault="00A74D2B" w:rsidP="00A74D2B">
            <w:pPr>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A74D2B" w:rsidRPr="00276FC1" w:rsidRDefault="00A74D2B" w:rsidP="00276FC1">
            <w:pPr>
              <w:ind w:hanging="250"/>
              <w:jc w:val="right"/>
              <w:rPr>
                <w:rFonts w:ascii="Times New Roman" w:eastAsia="Times New Roman" w:hAnsi="Times New Roman" w:cs="Times New Roman"/>
                <w:sz w:val="16"/>
                <w:szCs w:val="16"/>
                <w:lang w:eastAsia="ru-RU"/>
              </w:rPr>
            </w:pPr>
            <w:r w:rsidRPr="00276FC1">
              <w:rPr>
                <w:rFonts w:ascii="Times New Roman" w:eastAsia="Times New Roman" w:hAnsi="Times New Roman" w:cs="Times New Roman"/>
                <w:sz w:val="16"/>
                <w:szCs w:val="16"/>
                <w:lang w:eastAsia="ru-RU"/>
              </w:rPr>
              <w:t>(</w:t>
            </w:r>
            <w:proofErr w:type="spellStart"/>
            <w:r w:rsidRPr="00276FC1">
              <w:rPr>
                <w:rFonts w:ascii="Times New Roman" w:eastAsia="Times New Roman" w:hAnsi="Times New Roman" w:cs="Times New Roman"/>
                <w:sz w:val="16"/>
                <w:szCs w:val="16"/>
                <w:lang w:eastAsia="ru-RU"/>
              </w:rPr>
              <w:t>тыс</w:t>
            </w:r>
            <w:proofErr w:type="gramStart"/>
            <w:r w:rsidRPr="00276FC1">
              <w:rPr>
                <w:rFonts w:ascii="Times New Roman" w:eastAsia="Times New Roman" w:hAnsi="Times New Roman" w:cs="Times New Roman"/>
                <w:sz w:val="16"/>
                <w:szCs w:val="16"/>
                <w:lang w:eastAsia="ru-RU"/>
              </w:rPr>
              <w:t>.р</w:t>
            </w:r>
            <w:proofErr w:type="gramEnd"/>
            <w:r w:rsidRPr="00276FC1">
              <w:rPr>
                <w:rFonts w:ascii="Times New Roman" w:eastAsia="Times New Roman" w:hAnsi="Times New Roman" w:cs="Times New Roman"/>
                <w:sz w:val="16"/>
                <w:szCs w:val="16"/>
                <w:lang w:eastAsia="ru-RU"/>
              </w:rPr>
              <w:t>ублей</w:t>
            </w:r>
            <w:proofErr w:type="spellEnd"/>
            <w:r w:rsidRPr="00276FC1">
              <w:rPr>
                <w:rFonts w:ascii="Times New Roman" w:eastAsia="Times New Roman" w:hAnsi="Times New Roman" w:cs="Times New Roman"/>
                <w:sz w:val="16"/>
                <w:szCs w:val="16"/>
                <w:lang w:eastAsia="ru-RU"/>
              </w:rPr>
              <w:t>)</w:t>
            </w:r>
          </w:p>
        </w:tc>
      </w:tr>
      <w:tr w:rsidR="00A74D2B" w:rsidRPr="00276FC1" w:rsidTr="00276FC1">
        <w:trPr>
          <w:trHeight w:val="48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Виды доходов</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Код </w:t>
            </w:r>
          </w:p>
        </w:tc>
        <w:tc>
          <w:tcPr>
            <w:tcW w:w="1167"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Сумма </w:t>
            </w:r>
            <w:proofErr w:type="gramStart"/>
            <w:r w:rsidRPr="00276FC1">
              <w:rPr>
                <w:rFonts w:ascii="Times New Roman" w:eastAsia="Times New Roman" w:hAnsi="Times New Roman" w:cs="Times New Roman"/>
                <w:bCs/>
                <w:sz w:val="16"/>
                <w:szCs w:val="16"/>
                <w:lang w:eastAsia="ru-RU"/>
              </w:rPr>
              <w:t>на</w:t>
            </w:r>
            <w:proofErr w:type="gram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Сумма </w:t>
            </w:r>
            <w:proofErr w:type="gramStart"/>
            <w:r w:rsidRPr="00276FC1">
              <w:rPr>
                <w:rFonts w:ascii="Times New Roman" w:eastAsia="Times New Roman" w:hAnsi="Times New Roman" w:cs="Times New Roman"/>
                <w:bCs/>
                <w:sz w:val="16"/>
                <w:szCs w:val="16"/>
                <w:lang w:eastAsia="ru-RU"/>
              </w:rPr>
              <w:t>на</w:t>
            </w:r>
            <w:proofErr w:type="gram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Сумма </w:t>
            </w:r>
            <w:proofErr w:type="gramStart"/>
            <w:r w:rsidRPr="00276FC1">
              <w:rPr>
                <w:rFonts w:ascii="Times New Roman" w:eastAsia="Times New Roman" w:hAnsi="Times New Roman" w:cs="Times New Roman"/>
                <w:bCs/>
                <w:sz w:val="16"/>
                <w:szCs w:val="16"/>
                <w:lang w:eastAsia="ru-RU"/>
              </w:rPr>
              <w:t>на</w:t>
            </w:r>
            <w:proofErr w:type="gramEnd"/>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2021год</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2023 год</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Безвозмездные поступления</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000 2 00 00000 00 0000 000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599067,9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564024,8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653553,1</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Безвозмездные поступления от других бюджетов бюджетной системы Российской Федерации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000 2 02 00000 00 0000 000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599007,9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564024,8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653553,1</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Дотации бюджетам бюджетной системы Российской Федерации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000 2 02 10000 00 0000 150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116398,9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93798,9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94572,5</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000 2 02 15001 05 0000 150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101986,6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91968,1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92741,7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Дотации бюджетам муниципальных районов на поддержку мер по обеспечению сбалансированности бюджетов</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000 2 02 15002 05 0000 150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14412,3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1830,8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1830,8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бюджетной системы Российской Федерации (межбюджетные субсидии)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000 2 02 20000 00 0000 150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84633,9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86399,7</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168909,1</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000 2 02 25097 05 0000 150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1637,2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000 2 02 25097 05 9215 150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000 2 02 25097 05 9506 150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1629,0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000 2 02 25304 05 0000 150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8333,8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8776,6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8494,2</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000 2 02 25304 05 9272 150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263,2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277,2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268,2</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000 2 02 25304 05 9538 150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8070,6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8499,5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8226,0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000 2 02 25497 05 0000 150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2065,6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1973,1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1953,0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000 2 02 25497 05 9261 150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868,6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855,6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856,4</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000 2 02 25497 05 9511 150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1197,0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1117,6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1096,6</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из бюджета Пензенской области бюджетам муниципальных образований Пензенской области на реализацию </w:t>
            </w:r>
            <w:proofErr w:type="spellStart"/>
            <w:r w:rsidRPr="00276FC1">
              <w:rPr>
                <w:rFonts w:ascii="Times New Roman" w:eastAsia="Times New Roman" w:hAnsi="Times New Roman" w:cs="Times New Roman"/>
                <w:bCs/>
                <w:sz w:val="16"/>
                <w:szCs w:val="16"/>
                <w:lang w:eastAsia="ru-RU"/>
              </w:rPr>
              <w:t>мероприяий</w:t>
            </w:r>
            <w:proofErr w:type="spellEnd"/>
            <w:r w:rsidRPr="00276FC1">
              <w:rPr>
                <w:rFonts w:ascii="Times New Roman" w:eastAsia="Times New Roman" w:hAnsi="Times New Roman" w:cs="Times New Roman"/>
                <w:bCs/>
                <w:sz w:val="16"/>
                <w:szCs w:val="16"/>
                <w:lang w:eastAsia="ru-RU"/>
              </w:rPr>
              <w:t xml:space="preserve">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000 2 02 25511 05 0000 150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87,8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76,9</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проведение комплексных кадастровых работ (за счет </w:t>
            </w:r>
            <w:r w:rsidRPr="00276FC1">
              <w:rPr>
                <w:rFonts w:ascii="Times New Roman" w:eastAsia="Times New Roman" w:hAnsi="Times New Roman" w:cs="Times New Roman"/>
                <w:bCs/>
                <w:sz w:val="16"/>
                <w:szCs w:val="16"/>
                <w:lang w:eastAsia="ru-RU"/>
              </w:rPr>
              <w:lastRenderedPageBreak/>
              <w:t xml:space="preserve">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000 2 02 25511 05 9236 150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6,2</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Субсидии бюджетам муниципальных районов на проведение комплексных кадастровых работ</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000 2 02 25511 05 9520 150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70,8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000 2 02 25519 05 0000 150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28000,0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городских округов на поддержку отрасли культуры (модернизация муниципальных детских школ искусств по видам искусств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000 2 02 25519 05 9271 150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2240,0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городских округов на поддержку отрасли культуры (модернизация муниципальных детских школ искусств по видам искусств за счет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000 2 02 25519 05 9541 150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25760,0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000 2 02 25576 05 0000 150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1135,9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1427,5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1166,6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000 2 02 25576 05 9230 150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917,5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757,3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757,3</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000 2 02 25576 05 9503 150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218,4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86,6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65,3</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000 2 02 25576 05 9251 150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3,4</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000 2 02 25576 05 9534 150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577,8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340,6</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Прочие субсидии бюджетам муниципальных районов</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000 2 02 29999 05 0000 150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73098,6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72497,4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129218,4</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w:t>
            </w:r>
            <w:proofErr w:type="gramStart"/>
            <w:r w:rsidRPr="00276FC1">
              <w:rPr>
                <w:rFonts w:ascii="Times New Roman" w:eastAsia="Times New Roman" w:hAnsi="Times New Roman" w:cs="Times New Roman"/>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76FC1">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000 2 02 29999 05 9205 150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4332,9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8553,9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9067,2</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000 2 02 29999 05 9206 150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2101,1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w:t>
            </w:r>
            <w:proofErr w:type="gramStart"/>
            <w:r w:rsidRPr="00276FC1">
              <w:rPr>
                <w:rFonts w:ascii="Times New Roman" w:eastAsia="Times New Roman" w:hAnsi="Times New Roman" w:cs="Times New Roman"/>
                <w:bCs/>
                <w:sz w:val="16"/>
                <w:szCs w:val="16"/>
                <w:lang w:eastAsia="ru-RU"/>
              </w:rPr>
              <w:t>оплаты труда работников муниципальных учреждений культуры</w:t>
            </w:r>
            <w:proofErr w:type="gramEnd"/>
            <w:r w:rsidRPr="00276FC1">
              <w:rPr>
                <w:rFonts w:ascii="Times New Roman" w:eastAsia="Times New Roman" w:hAnsi="Times New Roman" w:cs="Times New Roman"/>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000 2 02 29999 05 9210 150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8295,5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14222,3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15075,7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276FC1">
              <w:rPr>
                <w:rFonts w:ascii="Times New Roman" w:eastAsia="Times New Roman" w:hAnsi="Times New Roman" w:cs="Times New Roman"/>
                <w:bCs/>
                <w:sz w:val="16"/>
                <w:szCs w:val="16"/>
                <w:lang w:eastAsia="ru-RU"/>
              </w:rPr>
              <w:t>размера оплаты труда</w:t>
            </w:r>
            <w:proofErr w:type="gramEnd"/>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000 2 02 29999 05 9224 150 </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13572,5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16458,3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16458,3</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Прочие субсидии бюджетам муниципальных районов на реконструкцию и капитальный ремонт зданий сельских домов культуры</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000 2 02 29999 05 9232 150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31369,1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000 2 02 29999 05 9248 150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3027,5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3262,9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3158,5</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Прочие субсидии бюджетам муниципальных районов на реализацию мероприятий по развитию внутреннего туризма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000 2 02 29999 05 9279 150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roofErr w:type="gramStart"/>
            <w:r w:rsidRPr="00276FC1">
              <w:rPr>
                <w:rFonts w:ascii="Times New Roman" w:eastAsia="Times New Roman" w:hAnsi="Times New Roman" w:cs="Times New Roman"/>
                <w:bCs/>
                <w:sz w:val="16"/>
                <w:szCs w:val="16"/>
                <w:lang w:eastAsia="ru-RU"/>
              </w:rPr>
              <w:t xml:space="preserve">Прочие субсидии бюджетам муниципальных районов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w:t>
            </w:r>
            <w:r w:rsidRPr="00276FC1">
              <w:rPr>
                <w:rFonts w:ascii="Times New Roman" w:eastAsia="Times New Roman" w:hAnsi="Times New Roman" w:cs="Times New Roman"/>
                <w:bCs/>
                <w:sz w:val="16"/>
                <w:szCs w:val="16"/>
                <w:lang w:eastAsia="ru-RU"/>
              </w:rPr>
              <w:lastRenderedPageBreak/>
              <w:t>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w:t>
            </w:r>
            <w:proofErr w:type="gramEnd"/>
            <w:r w:rsidRPr="00276FC1">
              <w:rPr>
                <w:rFonts w:ascii="Times New Roman" w:eastAsia="Times New Roman" w:hAnsi="Times New Roman" w:cs="Times New Roman"/>
                <w:bCs/>
                <w:sz w:val="16"/>
                <w:szCs w:val="16"/>
                <w:lang w:eastAsia="ru-RU"/>
              </w:rPr>
              <w:t>, а также к объектам производства и переработки сельскохозяйственной продукции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000 2 02 29999 05 9287 150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62458,7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 xml:space="preserve">Прочие субсидии бюджетам муниципальных районов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строительства (реконструкции), капитального ремонта, ремонта и </w:t>
            </w:r>
            <w:proofErr w:type="gramStart"/>
            <w:r w:rsidRPr="00276FC1">
              <w:rPr>
                <w:rFonts w:ascii="Times New Roman" w:eastAsia="Times New Roman" w:hAnsi="Times New Roman" w:cs="Times New Roman"/>
                <w:bCs/>
                <w:sz w:val="16"/>
                <w:szCs w:val="16"/>
                <w:lang w:eastAsia="ru-RU"/>
              </w:rPr>
              <w:t>содержания</w:t>
            </w:r>
            <w:proofErr w:type="gramEnd"/>
            <w:r w:rsidRPr="00276FC1">
              <w:rPr>
                <w:rFonts w:ascii="Times New Roman" w:eastAsia="Times New Roman" w:hAnsi="Times New Roman" w:cs="Times New Roman"/>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000 2 02 29999 05 9290 150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10200,0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30000,0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23000,0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бюджетной системы Российской Федерации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000 2 02 30000 00 0000 150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364609,6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365797,7</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379787,8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roofErr w:type="spellStart"/>
            <w:proofErr w:type="gramStart"/>
            <w:r w:rsidRPr="00276FC1">
              <w:rPr>
                <w:rFonts w:ascii="Times New Roman" w:eastAsia="Times New Roman" w:hAnsi="Times New Roman" w:cs="Times New Roman"/>
                <w:bCs/>
                <w:sz w:val="16"/>
                <w:szCs w:val="16"/>
                <w:lang w:eastAsia="ru-RU"/>
              </w:rPr>
              <w:t>C</w:t>
            </w:r>
            <w:proofErr w:type="gramEnd"/>
            <w:r w:rsidRPr="00276FC1">
              <w:rPr>
                <w:rFonts w:ascii="Times New Roman" w:eastAsia="Times New Roman" w:hAnsi="Times New Roman" w:cs="Times New Roman"/>
                <w:bCs/>
                <w:sz w:val="16"/>
                <w:szCs w:val="16"/>
                <w:lang w:eastAsia="ru-RU"/>
              </w:rPr>
              <w:t>убвенции</w:t>
            </w:r>
            <w:proofErr w:type="spellEnd"/>
            <w:r w:rsidRPr="00276FC1">
              <w:rPr>
                <w:rFonts w:ascii="Times New Roman" w:eastAsia="Times New Roman" w:hAnsi="Times New Roman" w:cs="Times New Roman"/>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000 2 02 30022 05 9390 150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3084,4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4633,5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4822,8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292996,1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294502,0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306512,6</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000 2 02 30024 05 9301 150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000 2 02 30024 05 9302 150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1383,6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1971,5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1948,1</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000 2 02 30024 05 9303 150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11167,7</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14483,1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14872,7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000 2 02 30024 05 9304 150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62,5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31,3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31,3</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000 2 02 30024 05 9305 150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365,6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372,3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385,8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roofErr w:type="spellStart"/>
            <w:proofErr w:type="gramStart"/>
            <w:r w:rsidRPr="00276FC1">
              <w:rPr>
                <w:rFonts w:ascii="Times New Roman" w:eastAsia="Times New Roman" w:hAnsi="Times New Roman" w:cs="Times New Roman"/>
                <w:bCs/>
                <w:sz w:val="16"/>
                <w:szCs w:val="16"/>
                <w:lang w:eastAsia="ru-RU"/>
              </w:rPr>
              <w:t>C</w:t>
            </w:r>
            <w:proofErr w:type="gramEnd"/>
            <w:r w:rsidRPr="00276FC1">
              <w:rPr>
                <w:rFonts w:ascii="Times New Roman" w:eastAsia="Times New Roman" w:hAnsi="Times New Roman" w:cs="Times New Roman"/>
                <w:bCs/>
                <w:sz w:val="16"/>
                <w:szCs w:val="16"/>
                <w:lang w:eastAsia="ru-RU"/>
              </w:rPr>
              <w:t>убвенции</w:t>
            </w:r>
            <w:proofErr w:type="spellEnd"/>
            <w:r w:rsidRPr="00276FC1">
              <w:rPr>
                <w:rFonts w:ascii="Times New Roman" w:eastAsia="Times New Roman" w:hAnsi="Times New Roman" w:cs="Times New Roman"/>
                <w:bCs/>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000 2 02 30024 05 9308 150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38,2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38,2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38,2</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000 2 02 30024 05 9309 150 </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425,3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3852,8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3852,8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000 2 02 30024 05 9310 150 </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7753,8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7735,9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7685,7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000 2 02 30024 05 9311 150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5,4</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000 2 02 30024 05 9312 150 </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22,6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67,2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67,2</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000 2 02 30024 05 9314 150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3236,8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исполнение государственных полномочий Пензенской области по организации и обеспечению отдыха детей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000 2 02 30024 05 9315 150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39,2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000 2 02 30024 05 9316 150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910,2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923,9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958,9</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000 2 02 30024 05 9318 150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83,1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83,1</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000 2 02 30024 05 9330 150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104448,3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116128,6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122260,8</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000 2 02 30024 05 9332 150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16,7</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000 202 30024 05 9334 150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1437,2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1460,3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1483,6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000 202 30024 05 9337 150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8451,0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12102,5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12507,3</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000 2 02 30024 05 9346 150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64,2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75,7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47049,6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19344,0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20013,3</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000 2 02 30024 05 9349 150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4049,0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1547,5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1601,1</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000 2 02 30024 05 9611 150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43000,6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17796,5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18412,2</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000 2 02 30024 05 9363 150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1482,8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1470,5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1470,5</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000 2 02 30024 05 9366 150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278,1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270,4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270,4</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roofErr w:type="gramStart"/>
            <w:r w:rsidRPr="00276FC1">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w:t>
            </w:r>
            <w:r w:rsidRPr="00276FC1">
              <w:rPr>
                <w:rFonts w:ascii="Times New Roman" w:eastAsia="Times New Roman" w:hAnsi="Times New Roman" w:cs="Times New Roman"/>
                <w:bCs/>
                <w:sz w:val="16"/>
                <w:szCs w:val="16"/>
                <w:lang w:eastAsia="ru-RU"/>
              </w:rPr>
              <w:lastRenderedPageBreak/>
              <w:t>поселках (поселках</w:t>
            </w:r>
            <w:proofErr w:type="gramEnd"/>
            <w:r w:rsidRPr="00276FC1">
              <w:rPr>
                <w:rFonts w:ascii="Times New Roman" w:eastAsia="Times New Roman" w:hAnsi="Times New Roman" w:cs="Times New Roman"/>
                <w:bCs/>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000 2 02 30024 05 9368 150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12214,8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13459,7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13963,0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000 2 02 30024 05 9369 150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56,0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56,0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56,0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000 2 02 30024 05 9370 150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494,3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503,3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521,6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000 2 02 30024 05 9372 150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565,8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575,6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596,8</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000 2 02 30024 05 9377 150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12965,4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13497,6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13600,9</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000 2 02 30024 05 9379 150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43,2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57,6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57,6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w:t>
            </w:r>
            <w:proofErr w:type="spellStart"/>
            <w:r w:rsidRPr="00276FC1">
              <w:rPr>
                <w:rFonts w:ascii="Times New Roman" w:eastAsia="Times New Roman" w:hAnsi="Times New Roman" w:cs="Times New Roman"/>
                <w:bCs/>
                <w:sz w:val="16"/>
                <w:szCs w:val="16"/>
                <w:lang w:eastAsia="ru-RU"/>
              </w:rPr>
              <w:t>области</w:t>
            </w:r>
            <w:proofErr w:type="gramStart"/>
            <w:r w:rsidRPr="00276FC1">
              <w:rPr>
                <w:rFonts w:ascii="Times New Roman" w:eastAsia="Times New Roman" w:hAnsi="Times New Roman" w:cs="Times New Roman"/>
                <w:bCs/>
                <w:sz w:val="16"/>
                <w:szCs w:val="16"/>
                <w:lang w:eastAsia="ru-RU"/>
              </w:rPr>
              <w:t>"О</w:t>
            </w:r>
            <w:proofErr w:type="spellEnd"/>
            <w:proofErr w:type="gramEnd"/>
            <w:r w:rsidRPr="00276FC1">
              <w:rPr>
                <w:rFonts w:ascii="Times New Roman" w:eastAsia="Times New Roman" w:hAnsi="Times New Roman" w:cs="Times New Roman"/>
                <w:bCs/>
                <w:sz w:val="16"/>
                <w:szCs w:val="16"/>
                <w:lang w:eastAsia="ru-RU"/>
              </w:rPr>
              <w:t xml:space="preserve"> мерах социальной поддержки отдельных категорий граждан, проживающих на территории Пензенской области",  по другим категориям граждан</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58,8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97,9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57,7</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roofErr w:type="gramStart"/>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276FC1">
              <w:rPr>
                <w:rFonts w:ascii="Times New Roman" w:eastAsia="Times New Roman" w:hAnsi="Times New Roman" w:cs="Times New Roman"/>
                <w:bCs/>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000 2 02 30024 05 9382 150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21848,5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24705,8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26006,6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236,5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181,2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188,0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000 2 02 30024 05 9384 150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494,1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503,1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521,5</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000 2 02 30024 05 9385 150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276FC1">
              <w:rPr>
                <w:rFonts w:ascii="Times New Roman" w:eastAsia="Times New Roman" w:hAnsi="Times New Roman" w:cs="Times New Roman"/>
                <w:bCs/>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276FC1">
              <w:rPr>
                <w:rFonts w:ascii="Times New Roman" w:eastAsia="Times New Roman" w:hAnsi="Times New Roman" w:cs="Times New Roman"/>
                <w:bCs/>
                <w:sz w:val="16"/>
                <w:szCs w:val="16"/>
                <w:lang w:eastAsia="ru-RU"/>
              </w:rPr>
              <w:t xml:space="preserve">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000 2 02 30024 05 9386 150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90,8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124,6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124,6</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000 2 02 30024 05 9387 150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7577,3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7688,6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7980,4</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000 2 02 30024 05 9389 150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455,7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455,7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455,7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на исполнение государственных полномочий по предоставлению семьям социальных выплат на приобретение (строительство) жилья при рождении первого ребёнка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000 202 30024 05 9393 150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2296,7</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4921,5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4921,5</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на исполнение государственных полномочий по предоставлению социальных выплат на улучшение жилищных условий многодетным семьям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000 202 30024 05 9394 150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1500,3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1500,3</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w:t>
            </w:r>
            <w:proofErr w:type="gramStart"/>
            <w:r w:rsidRPr="00276FC1">
              <w:rPr>
                <w:rFonts w:ascii="Times New Roman" w:eastAsia="Times New Roman" w:hAnsi="Times New Roman" w:cs="Times New Roman"/>
                <w:bCs/>
                <w:sz w:val="16"/>
                <w:szCs w:val="16"/>
                <w:lang w:eastAsia="ru-RU"/>
              </w:rPr>
              <w:t>на исполнение отдельных государственных полномочий Пензенской области по организации мероприятий при осуществлении деятельности по обращению с животными без владельцев</w:t>
            </w:r>
            <w:proofErr w:type="gramEnd"/>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000 2 02 30024 05 9396 150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40,9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40,9</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proofErr w:type="gramStart"/>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roofErr w:type="gramEnd"/>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000 2 02 30024 05 9397 150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24,3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44,5</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000 2 02 30024 05 9398 150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44518,5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45627,8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47824,3</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000 2 02 30024 05 9399 150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7,7</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000 2 02 30024 05 9614 150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255,6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000 202 35082 05 0000 150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11733,9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10553,6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10557,6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000 202 35082 05 9338 150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11733,9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10553,6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10557,6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000 202 35084 05 0000 150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17075,1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19347,7</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20121,5</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000 202 35084 05 9335 150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1547,8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1609,7</w:t>
            </w:r>
          </w:p>
        </w:tc>
      </w:tr>
      <w:tr w:rsidR="00A74D2B" w:rsidRPr="00276FC1" w:rsidTr="00B739AC">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p w:rsidR="00B739AC" w:rsidRPr="00276FC1" w:rsidRDefault="00B739AC" w:rsidP="00276FC1">
            <w:pPr>
              <w:jc w:val="left"/>
              <w:rPr>
                <w:rFonts w:ascii="Times New Roman" w:eastAsia="Times New Roman" w:hAnsi="Times New Roman" w:cs="Times New Roman"/>
                <w:bCs/>
                <w:sz w:val="16"/>
                <w:szCs w:val="16"/>
                <w:lang w:eastAsia="ru-RU"/>
              </w:rPr>
            </w:pP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000 2 02 35084 05 9604 150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15709,1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17799,9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18511,8</w:t>
            </w:r>
          </w:p>
        </w:tc>
      </w:tr>
      <w:tr w:rsidR="00A74D2B" w:rsidRPr="00276FC1" w:rsidTr="00B739AC">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0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000 2 02 35118 05 0000 150</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2051,4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2070,5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2152,1</w:t>
            </w:r>
          </w:p>
        </w:tc>
      </w:tr>
      <w:tr w:rsidR="00A74D2B" w:rsidRPr="00276FC1" w:rsidTr="00B739AC">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000 2 02 35120 05 0000 150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000 2 02 35137 05 0000 150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509,3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524,8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545,8</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000 2 02 35380 05 0000 150        </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11471,2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9847,6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10241,0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000 2 02 35404 05 0000 150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6731,1</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5540,6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5540,6</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000 2 02 35404 05 9317 150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538,5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443,2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443,2</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000 2 02 35404 05 9613 150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6192,6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5097,4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5097,4</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000 2 02 35462 05 0000 150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23,8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30,9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30,5</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  000 2 02 35462 05 9331 150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2,4</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000 2 02 35462 05 9605 150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21,9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28,5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28,1</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проведение Всероссийской переписи населения 2020 года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000 2 02 35469 05 0000 150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414,3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000 2 02 35573 05 0000 150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18517,3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18721,0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19262,3</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Иные межбюджетные трансферты</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000 2 02 40000 00 0000 150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33365,6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18028,6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10283,7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000 2 02 40014 05 9410 150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13,3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000 2 02 40014 05 9430 150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000 2 02 40014 05 9460 150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7434,9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7434,9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000 2 02 40014 05 9470 150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244,6</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276FC1">
              <w:rPr>
                <w:rFonts w:ascii="Times New Roman" w:eastAsia="Times New Roman" w:hAnsi="Times New Roman" w:cs="Times New Roman"/>
                <w:bCs/>
                <w:sz w:val="16"/>
                <w:szCs w:val="16"/>
                <w:lang w:eastAsia="ru-RU"/>
              </w:rPr>
              <w:t>гпзо</w:t>
            </w:r>
            <w:proofErr w:type="spellEnd"/>
            <w:r w:rsidRPr="00276FC1">
              <w:rPr>
                <w:rFonts w:ascii="Times New Roman" w:eastAsia="Times New Roman" w:hAnsi="Times New Roman" w:cs="Times New Roman"/>
                <w:bCs/>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276FC1">
              <w:rPr>
                <w:rFonts w:ascii="Times New Roman" w:eastAsia="Times New Roman" w:hAnsi="Times New Roman" w:cs="Times New Roman"/>
                <w:bCs/>
                <w:sz w:val="16"/>
                <w:szCs w:val="16"/>
                <w:lang w:eastAsia="ru-RU"/>
              </w:rPr>
              <w:t>."</w:t>
            </w:r>
            <w:proofErr w:type="gramEnd"/>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000 2 02 40014 05 9480 150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Межбюджетные трансферты бюджетам муниципальных районов на ежемесячное денежное вознаграждение за классное руководство педагогическим работникам </w:t>
            </w:r>
            <w:r w:rsidRPr="00276FC1">
              <w:rPr>
                <w:rFonts w:ascii="Times New Roman" w:eastAsia="Times New Roman" w:hAnsi="Times New Roman" w:cs="Times New Roman"/>
                <w:bCs/>
                <w:sz w:val="16"/>
                <w:szCs w:val="16"/>
                <w:lang w:eastAsia="ru-RU"/>
              </w:rPr>
              <w:lastRenderedPageBreak/>
              <w:t>государственных и муниципальных общеобразовательных организаций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000 2 02 45303 05 9713 150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10311,8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10285,8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10233,7</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lastRenderedPageBreak/>
              <w:t>Межбюджетные трансферты, передаваемые бюджетам муниципальных районов на создание модельных муниципальных библиотек</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000 2 02 45454 05 0000 150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10000,0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поддержку отрасли культуры</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000 2 02 45519 05 0000 150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5302,8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000 202 45519 05 9484 150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406,8</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Межбюджетные трансферты, передаваемые бюджетам муниципальных районов на поддержку отрасли культуры (приобретение передвижных многофункциональных культурных центров (автоклубов) для обслуживания сельского населения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000 202 45519 05 9716 150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4678,5</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культуры за счет средств бюджета Пензенской области на </w:t>
            </w:r>
            <w:proofErr w:type="spellStart"/>
            <w:r w:rsidRPr="00276FC1">
              <w:rPr>
                <w:rFonts w:ascii="Times New Roman" w:eastAsia="Times New Roman" w:hAnsi="Times New Roman" w:cs="Times New Roman"/>
                <w:bCs/>
                <w:sz w:val="16"/>
                <w:szCs w:val="16"/>
                <w:lang w:eastAsia="ru-RU"/>
              </w:rPr>
              <w:t>софинансирование</w:t>
            </w:r>
            <w:proofErr w:type="spellEnd"/>
            <w:r w:rsidRPr="00276FC1">
              <w:rPr>
                <w:rFonts w:ascii="Times New Roman" w:eastAsia="Times New Roman" w:hAnsi="Times New Roman" w:cs="Times New Roman"/>
                <w:bCs/>
                <w:sz w:val="16"/>
                <w:szCs w:val="16"/>
                <w:lang w:eastAsia="ru-RU"/>
              </w:rPr>
              <w:t xml:space="preserve">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000 202 45519 05 9475 150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17,4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 xml:space="preserve">Межбюджетные трансферты, передаваемые бюджетам муниципальных районов на поддержку отрасли культуры (государственная поддержка лучших сельских учреждений </w:t>
            </w:r>
            <w:proofErr w:type="spellStart"/>
            <w:r w:rsidRPr="00276FC1">
              <w:rPr>
                <w:rFonts w:ascii="Times New Roman" w:eastAsia="Times New Roman" w:hAnsi="Times New Roman" w:cs="Times New Roman"/>
                <w:bCs/>
                <w:sz w:val="16"/>
                <w:szCs w:val="16"/>
                <w:lang w:eastAsia="ru-RU"/>
              </w:rPr>
              <w:t>культурыза</w:t>
            </w:r>
            <w:proofErr w:type="spellEnd"/>
            <w:r w:rsidRPr="00276FC1">
              <w:rPr>
                <w:rFonts w:ascii="Times New Roman" w:eastAsia="Times New Roman" w:hAnsi="Times New Roman" w:cs="Times New Roman"/>
                <w:bCs/>
                <w:sz w:val="16"/>
                <w:szCs w:val="16"/>
                <w:lang w:eastAsia="ru-RU"/>
              </w:rPr>
              <w:t xml:space="preserve"> счет средств федерального бюджета)</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000 202 45519 05 9707 150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200,0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000 2 18 00000 00 0000 000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101,4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Доходы бюджетов муниципальных  районов  от возврата бюджетными учреждениями остатков субсидий прошлых лет</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000 2 18 05010 05 0000 150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37,2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Доходы бюджетов муниципальных районов от возврата иными организациями остатков субсидий прошлых лет</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000 2 18 05030 05 0000 150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000 2 18 60010 05 0000 150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000 2 19 00000 00 0000 000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000 2 19 00000 05 0000 150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-37,2</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93" w:type="dxa"/>
            <w:tcBorders>
              <w:top w:val="single" w:sz="4" w:space="0" w:color="auto"/>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000 2 19 60010 05 4600 150</w:t>
            </w:r>
          </w:p>
        </w:tc>
        <w:tc>
          <w:tcPr>
            <w:tcW w:w="1167"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000 2 19 60010 05 6344 150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-0,3</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r w:rsidR="00A74D2B" w:rsidRPr="00276FC1" w:rsidTr="00276FC1">
        <w:trPr>
          <w:trHeight w:val="300"/>
        </w:trPr>
        <w:tc>
          <w:tcPr>
            <w:tcW w:w="4394" w:type="dxa"/>
            <w:tcBorders>
              <w:top w:val="nil"/>
              <w:left w:val="single" w:sz="4" w:space="0" w:color="auto"/>
              <w:bottom w:val="single" w:sz="4" w:space="0" w:color="auto"/>
              <w:right w:val="single" w:sz="4" w:space="0" w:color="auto"/>
            </w:tcBorders>
            <w:shd w:val="clear" w:color="auto" w:fill="auto"/>
            <w:noWrap/>
            <w:vAlign w:val="bottom"/>
            <w:hideMark/>
          </w:tcPr>
          <w:p w:rsidR="00A74D2B" w:rsidRPr="00276FC1" w:rsidRDefault="00A74D2B" w:rsidP="00276FC1">
            <w:pPr>
              <w:jc w:val="left"/>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093" w:type="dxa"/>
            <w:tcBorders>
              <w:top w:val="nil"/>
              <w:left w:val="nil"/>
              <w:bottom w:val="single" w:sz="4" w:space="0" w:color="auto"/>
              <w:right w:val="single" w:sz="4" w:space="0" w:color="auto"/>
            </w:tcBorders>
            <w:shd w:val="clear" w:color="auto" w:fill="auto"/>
            <w:vAlign w:val="bottom"/>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000 2 19 60010 05 8314 150</w:t>
            </w:r>
          </w:p>
        </w:tc>
        <w:tc>
          <w:tcPr>
            <w:tcW w:w="1167"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-3,9</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A74D2B" w:rsidRPr="00276FC1" w:rsidRDefault="00A74D2B" w:rsidP="00A74D2B">
            <w:pPr>
              <w:jc w:val="center"/>
              <w:rPr>
                <w:rFonts w:ascii="Times New Roman" w:eastAsia="Times New Roman" w:hAnsi="Times New Roman" w:cs="Times New Roman"/>
                <w:bCs/>
                <w:sz w:val="16"/>
                <w:szCs w:val="16"/>
                <w:lang w:eastAsia="ru-RU"/>
              </w:rPr>
            </w:pPr>
            <w:r w:rsidRPr="00276FC1">
              <w:rPr>
                <w:rFonts w:ascii="Times New Roman" w:eastAsia="Times New Roman" w:hAnsi="Times New Roman" w:cs="Times New Roman"/>
                <w:bCs/>
                <w:sz w:val="16"/>
                <w:szCs w:val="16"/>
                <w:lang w:eastAsia="ru-RU"/>
              </w:rPr>
              <w:t>0,0</w:t>
            </w:r>
          </w:p>
        </w:tc>
      </w:tr>
    </w:tbl>
    <w:p w:rsidR="00A74D2B" w:rsidRPr="00A74D2B" w:rsidRDefault="00A74D2B" w:rsidP="00A74D2B">
      <w:pPr>
        <w:jc w:val="lef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B739AC" w:rsidRDefault="00B739AC" w:rsidP="00A74D2B">
      <w:pPr>
        <w:jc w:val="right"/>
        <w:rPr>
          <w:rFonts w:ascii="Times New Roman" w:eastAsia="Times New Roman" w:hAnsi="Times New Roman" w:cs="Times New Roman"/>
          <w:sz w:val="16"/>
          <w:szCs w:val="16"/>
          <w:lang w:eastAsia="ru-RU"/>
        </w:rPr>
      </w:pP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lastRenderedPageBreak/>
        <w:t>Приложение 7</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УТВЕРЖДЕНО</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решением Собрания представителей</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Мокшанского района</w:t>
      </w:r>
    </w:p>
    <w:p w:rsidR="00A74D2B" w:rsidRPr="00A74D2B" w:rsidRDefault="00A74D2B" w:rsidP="00A74D2B">
      <w:pPr>
        <w:jc w:val="right"/>
        <w:rPr>
          <w:rFonts w:ascii="Arial" w:eastAsia="Times New Roman" w:hAnsi="Arial" w:cs="Arial"/>
          <w:sz w:val="16"/>
          <w:szCs w:val="16"/>
          <w:lang w:eastAsia="ru-RU"/>
        </w:rPr>
      </w:pPr>
      <w:r w:rsidRPr="00A74D2B">
        <w:rPr>
          <w:rFonts w:ascii="Arial CYR" w:eastAsia="Times New Roman" w:hAnsi="Arial CYR" w:cs="Arial CYR"/>
          <w:sz w:val="16"/>
          <w:szCs w:val="16"/>
          <w:lang w:eastAsia="ru-RU"/>
        </w:rPr>
        <w:t>от 16.09.2021  №655-60/4</w:t>
      </w:r>
      <w:r w:rsidRPr="00A74D2B">
        <w:rPr>
          <w:rFonts w:ascii="Arial" w:eastAsia="Times New Roman" w:hAnsi="Arial" w:cs="Arial"/>
          <w:sz w:val="16"/>
          <w:szCs w:val="16"/>
          <w:lang w:eastAsia="ru-RU"/>
        </w:rPr>
        <w:t xml:space="preserve">  </w:t>
      </w:r>
    </w:p>
    <w:p w:rsidR="00A74D2B" w:rsidRPr="00A74D2B" w:rsidRDefault="00A74D2B" w:rsidP="00A74D2B">
      <w:pPr>
        <w:jc w:val="center"/>
        <w:rPr>
          <w:rFonts w:ascii="Times New Roman" w:eastAsia="Times New Roman" w:hAnsi="Times New Roman" w:cs="Times New Roman"/>
          <w:sz w:val="16"/>
          <w:szCs w:val="16"/>
          <w:lang w:eastAsia="ru-RU"/>
        </w:rPr>
      </w:pPr>
    </w:p>
    <w:p w:rsidR="00A74D2B" w:rsidRPr="00A74D2B" w:rsidRDefault="00A74D2B" w:rsidP="00A74D2B">
      <w:pPr>
        <w:spacing w:before="120"/>
        <w:ind w:firstLine="567"/>
        <w:jc w:val="center"/>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A74D2B">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A74D2B">
        <w:rPr>
          <w:rFonts w:ascii="Times New Roman" w:eastAsia="Times New Roman" w:hAnsi="Times New Roman" w:cs="Times New Roman"/>
          <w:sz w:val="16"/>
          <w:szCs w:val="16"/>
          <w:lang w:eastAsia="ru-RU"/>
        </w:rPr>
        <w:t xml:space="preserve"> на 2021 год, на плановый период 2022 и 2023 годов</w:t>
      </w:r>
    </w:p>
    <w:p w:rsidR="00A74D2B" w:rsidRPr="00A74D2B" w:rsidRDefault="00A74D2B" w:rsidP="00A74D2B">
      <w:pPr>
        <w:spacing w:before="120"/>
        <w:ind w:firstLine="567"/>
        <w:jc w:val="center"/>
        <w:rPr>
          <w:rFonts w:ascii="Times New Roman" w:eastAsia="Times New Roman" w:hAnsi="Times New Roman" w:cs="Times New Roman"/>
          <w:sz w:val="16"/>
          <w:szCs w:val="16"/>
          <w:lang w:eastAsia="ru-RU"/>
        </w:rPr>
      </w:pPr>
    </w:p>
    <w:tbl>
      <w:tblPr>
        <w:tblW w:w="11005" w:type="dxa"/>
        <w:tblInd w:w="-176" w:type="dxa"/>
        <w:tblLayout w:type="fixed"/>
        <w:tblLook w:val="04A0" w:firstRow="1" w:lastRow="0" w:firstColumn="1" w:lastColumn="0" w:noHBand="0" w:noVBand="1"/>
      </w:tblPr>
      <w:tblGrid>
        <w:gridCol w:w="434"/>
        <w:gridCol w:w="3200"/>
        <w:gridCol w:w="425"/>
        <w:gridCol w:w="438"/>
        <w:gridCol w:w="554"/>
        <w:gridCol w:w="457"/>
        <w:gridCol w:w="535"/>
        <w:gridCol w:w="709"/>
        <w:gridCol w:w="1134"/>
        <w:gridCol w:w="992"/>
        <w:gridCol w:w="992"/>
        <w:gridCol w:w="1135"/>
      </w:tblGrid>
      <w:tr w:rsidR="00A74D2B" w:rsidRPr="00B739AC" w:rsidTr="00B739AC">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 </w:t>
            </w:r>
            <w:proofErr w:type="gramStart"/>
            <w:r w:rsidRPr="00B739AC">
              <w:rPr>
                <w:rFonts w:ascii="Times New Roman" w:eastAsia="Times New Roman" w:hAnsi="Times New Roman" w:cs="Times New Roman"/>
                <w:sz w:val="16"/>
                <w:szCs w:val="16"/>
                <w:lang w:eastAsia="ru-RU"/>
              </w:rPr>
              <w:t>п</w:t>
            </w:r>
            <w:proofErr w:type="gramEnd"/>
            <w:r w:rsidRPr="00B739AC">
              <w:rPr>
                <w:rFonts w:ascii="Times New Roman" w:eastAsia="Times New Roman" w:hAnsi="Times New Roman" w:cs="Times New Roman"/>
                <w:sz w:val="16"/>
                <w:szCs w:val="16"/>
                <w:lang w:eastAsia="ru-RU"/>
              </w:rPr>
              <w:t>/п</w:t>
            </w:r>
          </w:p>
        </w:tc>
        <w:tc>
          <w:tcPr>
            <w:tcW w:w="3200" w:type="dxa"/>
            <w:vMerge w:val="restart"/>
            <w:tcBorders>
              <w:top w:val="single" w:sz="4" w:space="0" w:color="auto"/>
              <w:left w:val="nil"/>
              <w:right w:val="single" w:sz="4" w:space="0" w:color="auto"/>
            </w:tcBorders>
            <w:shd w:val="clear" w:color="000000" w:fill="FFFFFF"/>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Утверждено на 2021 год, </w:t>
            </w:r>
            <w:proofErr w:type="spellStart"/>
            <w:r w:rsidRPr="00B739AC">
              <w:rPr>
                <w:rFonts w:ascii="Times New Roman" w:eastAsia="Times New Roman" w:hAnsi="Times New Roman" w:cs="Times New Roman"/>
                <w:sz w:val="16"/>
                <w:szCs w:val="16"/>
                <w:lang w:eastAsia="ru-RU"/>
              </w:rPr>
              <w:t>тыс</w:t>
            </w:r>
            <w:proofErr w:type="gramStart"/>
            <w:r w:rsidRPr="00B739AC">
              <w:rPr>
                <w:rFonts w:ascii="Times New Roman" w:eastAsia="Times New Roman" w:hAnsi="Times New Roman" w:cs="Times New Roman"/>
                <w:sz w:val="16"/>
                <w:szCs w:val="16"/>
                <w:lang w:eastAsia="ru-RU"/>
              </w:rPr>
              <w:t>.р</w:t>
            </w:r>
            <w:proofErr w:type="gramEnd"/>
            <w:r w:rsidRPr="00B739AC">
              <w:rPr>
                <w:rFonts w:ascii="Times New Roman" w:eastAsia="Times New Roman" w:hAnsi="Times New Roman" w:cs="Times New Roman"/>
                <w:sz w:val="16"/>
                <w:szCs w:val="16"/>
                <w:lang w:eastAsia="ru-RU"/>
              </w:rPr>
              <w:t>уб</w:t>
            </w:r>
            <w:proofErr w:type="spellEnd"/>
            <w:r w:rsidRPr="00B739AC">
              <w:rPr>
                <w:rFonts w:ascii="Times New Roman" w:eastAsia="Times New Roman" w:hAnsi="Times New Roman" w:cs="Times New Roman"/>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Утверждено на 2022 год, тыс. руб.</w:t>
            </w:r>
          </w:p>
        </w:tc>
        <w:tc>
          <w:tcPr>
            <w:tcW w:w="1135" w:type="dxa"/>
            <w:vMerge w:val="restart"/>
            <w:tcBorders>
              <w:top w:val="single" w:sz="4" w:space="0" w:color="auto"/>
              <w:left w:val="nil"/>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Утверждено на 2023 год, тыс. руб.</w:t>
            </w:r>
          </w:p>
        </w:tc>
      </w:tr>
      <w:tr w:rsidR="00A74D2B" w:rsidRPr="00B739AC" w:rsidTr="00B739AC">
        <w:trPr>
          <w:trHeight w:val="255"/>
        </w:trPr>
        <w:tc>
          <w:tcPr>
            <w:tcW w:w="434" w:type="dxa"/>
            <w:vMerge/>
            <w:tcBorders>
              <w:left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3200" w:type="dxa"/>
            <w:vMerge/>
            <w:tcBorders>
              <w:left w:val="nil"/>
              <w:right w:val="single" w:sz="4" w:space="0" w:color="auto"/>
            </w:tcBorders>
            <w:shd w:val="clear" w:color="000000" w:fill="FFFFFF"/>
            <w:hideMark/>
          </w:tcPr>
          <w:p w:rsidR="00A74D2B" w:rsidRPr="00B739AC" w:rsidRDefault="00A74D2B" w:rsidP="00A74D2B">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roofErr w:type="spellStart"/>
            <w:r w:rsidRPr="00B739AC">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ПР</w:t>
            </w:r>
            <w:proofErr w:type="gramEnd"/>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992" w:type="dxa"/>
            <w:vMerge/>
            <w:tcBorders>
              <w:left w:val="nil"/>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p>
        </w:tc>
        <w:tc>
          <w:tcPr>
            <w:tcW w:w="1135" w:type="dxa"/>
            <w:vMerge/>
            <w:tcBorders>
              <w:left w:val="nil"/>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p>
        </w:tc>
      </w:tr>
      <w:tr w:rsidR="00A74D2B" w:rsidRPr="00B739AC" w:rsidTr="00B739AC">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3200" w:type="dxa"/>
            <w:vMerge/>
            <w:tcBorders>
              <w:left w:val="nil"/>
              <w:bottom w:val="single" w:sz="4" w:space="0" w:color="auto"/>
              <w:right w:val="single" w:sz="4" w:space="0" w:color="auto"/>
            </w:tcBorders>
            <w:shd w:val="clear" w:color="000000" w:fill="FFFFFF"/>
            <w:hideMark/>
          </w:tcPr>
          <w:p w:rsidR="00A74D2B" w:rsidRPr="00B739AC" w:rsidRDefault="00A74D2B" w:rsidP="00A74D2B">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НР)</w:t>
            </w:r>
            <w:proofErr w:type="gramEnd"/>
          </w:p>
        </w:tc>
        <w:tc>
          <w:tcPr>
            <w:tcW w:w="1134" w:type="dxa"/>
            <w:vMerge/>
            <w:tcBorders>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p>
        </w:tc>
        <w:tc>
          <w:tcPr>
            <w:tcW w:w="1135" w:type="dxa"/>
            <w:vMerge/>
            <w:tcBorders>
              <w:left w:val="nil"/>
              <w:bottom w:val="single" w:sz="4" w:space="0" w:color="auto"/>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715 596,7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635 985,4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717 721,1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58 508,3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50 758,8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48 894,6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39 207,2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34 165,3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33 192,6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38 612,9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33 571,0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32 598,3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38 612,9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33 571,0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32 598,3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28 319,8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27 557,5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28 319,8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27 557,5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28 319,8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27 382,6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27 557,5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6 661,9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2 655,4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1 457,6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6 588,2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1 428,9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6 588,2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1 428,9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521,6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469,0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469,0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11 773,8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12 196,5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12 196,5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12 196,5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11 760,5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10 626,8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10 626,8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10 626,8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1 210,8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357,2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1 192,1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338,4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1 192,1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338,4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полномочий поселений по осуществлению внутреннего финансового </w:t>
            </w:r>
            <w:r w:rsidRPr="00B739AC">
              <w:rPr>
                <w:rFonts w:ascii="Times New Roman" w:eastAsia="Times New Roman" w:hAnsi="Times New Roman" w:cs="Times New Roman"/>
                <w:sz w:val="16"/>
                <w:szCs w:val="16"/>
                <w:lang w:eastAsia="ru-RU"/>
              </w:rPr>
              <w:lastRenderedPageBreak/>
              <w:t>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6 961,3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4 838,7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B739AC">
              <w:rPr>
                <w:rFonts w:ascii="Times New Roman" w:eastAsia="Times New Roman" w:hAnsi="Times New Roman" w:cs="Times New Roman"/>
                <w:sz w:val="16"/>
                <w:szCs w:val="16"/>
                <w:lang w:eastAsia="ru-RU"/>
              </w:rPr>
              <w:t>минимальногоразмера</w:t>
            </w:r>
            <w:proofErr w:type="spellEnd"/>
            <w:r w:rsidRPr="00B739AC">
              <w:rPr>
                <w:rFonts w:ascii="Times New Roman" w:eastAsia="Times New Roman" w:hAnsi="Times New Roman" w:cs="Times New Roman"/>
                <w:sz w:val="16"/>
                <w:szCs w:val="16"/>
                <w:lang w:eastAsia="ru-RU"/>
              </w:rPr>
              <w:t xml:space="preserve"> оплаты труд</w:t>
            </w:r>
            <w:proofErr w:type="gramStart"/>
            <w:r w:rsidRPr="00B739AC">
              <w:rPr>
                <w:rFonts w:ascii="Times New Roman" w:eastAsia="Times New Roman" w:hAnsi="Times New Roman" w:cs="Times New Roman"/>
                <w:sz w:val="16"/>
                <w:szCs w:val="16"/>
                <w:lang w:eastAsia="ru-RU"/>
              </w:rPr>
              <w:t>а(</w:t>
            </w:r>
            <w:proofErr w:type="gramEnd"/>
            <w:r w:rsidRPr="00B739AC">
              <w:rPr>
                <w:rFonts w:ascii="Times New Roman" w:eastAsia="Times New Roman" w:hAnsi="Times New Roman" w:cs="Times New Roman"/>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Уставный фонд муниципального унитарного предприятия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Формирование уставного фонда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Формирование уставного фонда муниципального унитарного предприятия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6 680,8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3 324,8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3 324,8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1 087,8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19 112,6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35 249,6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90 854,5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B739AC">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Мероприятия по повышению качества транспортного обслуживания населения </w:t>
            </w:r>
            <w:r w:rsidRPr="00B739AC">
              <w:rPr>
                <w:rFonts w:ascii="Times New Roman" w:eastAsia="Times New Roman" w:hAnsi="Times New Roman" w:cs="Times New Roman"/>
                <w:sz w:val="16"/>
                <w:szCs w:val="16"/>
                <w:lang w:eastAsia="ru-RU"/>
              </w:rPr>
              <w:lastRenderedPageBreak/>
              <w:t>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2 489,0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4 215,4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3 683,0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4 215,4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3 683,0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4 215,4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3 683,0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10 734,6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24 580,0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10 734,6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24 580,0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10 734,6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31 580,0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24 580,0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 xml:space="preserve">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w:t>
            </w:r>
            <w:r w:rsidRPr="00B739AC">
              <w:rPr>
                <w:rFonts w:ascii="Times New Roman" w:eastAsia="Times New Roman" w:hAnsi="Times New Roman" w:cs="Times New Roman"/>
                <w:sz w:val="16"/>
                <w:szCs w:val="16"/>
                <w:lang w:eastAsia="ru-RU"/>
              </w:rPr>
              <w:lastRenderedPageBreak/>
              <w:t>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B739AC">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62 458,7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62 458,7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62 458,7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B739AC">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438,5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w:t>
            </w:r>
            <w:r w:rsidRPr="00B739AC">
              <w:rPr>
                <w:rFonts w:ascii="Times New Roman" w:eastAsia="Times New Roman" w:hAnsi="Times New Roman" w:cs="Times New Roman"/>
                <w:sz w:val="16"/>
                <w:szCs w:val="16"/>
                <w:lang w:eastAsia="ru-RU"/>
              </w:rPr>
              <w:lastRenderedPageBreak/>
              <w:t>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Благоустройство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w:t>
            </w:r>
            <w:r w:rsidRPr="00B739AC">
              <w:rPr>
                <w:rFonts w:ascii="Times New Roman" w:eastAsia="Times New Roman" w:hAnsi="Times New Roman" w:cs="Times New Roman"/>
                <w:sz w:val="16"/>
                <w:szCs w:val="16"/>
                <w:lang w:eastAsia="ru-RU"/>
              </w:rPr>
              <w:lastRenderedPageBreak/>
              <w:t>«Использование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309 896,7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291 920,0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322 624,4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7 317,5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7 317,5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r>
      <w:tr w:rsidR="00A74D2B" w:rsidRPr="00B739AC" w:rsidTr="00B739AC">
        <w:trPr>
          <w:trHeight w:val="206"/>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7 317,5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47 824,3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47 824,3</w:t>
            </w:r>
          </w:p>
        </w:tc>
      </w:tr>
      <w:tr w:rsidR="00A74D2B" w:rsidRPr="00B739AC" w:rsidTr="00B739AC">
        <w:trPr>
          <w:trHeight w:val="152"/>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44 518,5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45 627,8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47 824,3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153 381,9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153 381,9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153 220,7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148 285,2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153 220,7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146 639,7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24 579,7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24 579,7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24 579,7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B739AC">
              <w:rPr>
                <w:rFonts w:ascii="Times New Roman" w:eastAsia="Times New Roman" w:hAnsi="Times New Roman" w:cs="Times New Roman"/>
                <w:sz w:val="16"/>
                <w:szCs w:val="16"/>
                <w:lang w:eastAsia="ru-RU"/>
              </w:rPr>
              <w:t>р.п</w:t>
            </w:r>
            <w:proofErr w:type="spellEnd"/>
            <w:r w:rsidRPr="00B739AC">
              <w:rPr>
                <w:rFonts w:ascii="Times New Roman" w:eastAsia="Times New Roman" w:hAnsi="Times New Roman" w:cs="Times New Roman"/>
                <w:sz w:val="16"/>
                <w:szCs w:val="16"/>
                <w:lang w:eastAsia="ru-RU"/>
              </w:rPr>
              <w:t>. Мокшан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10 233,7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10 233,7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10 311,8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10 285,8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10 233,7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104 448,3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122 260,8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104 448,3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122 260,8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104 448,3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116 128,6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122 260,8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8 941,3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8 941,3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8 772,4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9 238,6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8 941,3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51"/>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114"/>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50 393,4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42 053,9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70 850,2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38 162,7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38 162,7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38 162,7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29 989,0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23 205,3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18 456,8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18 051,2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23 205,3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18 456,8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18 051,2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23 205,3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18 456,8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18 051,2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2 447,5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2 447,5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2 447,5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Ремонт здания МБОУ ДО ДЮСШ </w:t>
            </w:r>
            <w:proofErr w:type="spellStart"/>
            <w:r w:rsidRPr="00B739AC">
              <w:rPr>
                <w:rFonts w:ascii="Times New Roman" w:eastAsia="Times New Roman" w:hAnsi="Times New Roman" w:cs="Times New Roman"/>
                <w:sz w:val="16"/>
                <w:szCs w:val="16"/>
                <w:lang w:eastAsia="ru-RU"/>
              </w:rPr>
              <w:t>р.п</w:t>
            </w:r>
            <w:proofErr w:type="spellEnd"/>
            <w:r w:rsidRPr="00B739AC">
              <w:rPr>
                <w:rFonts w:ascii="Times New Roman" w:eastAsia="Times New Roman" w:hAnsi="Times New Roman" w:cs="Times New Roman"/>
                <w:sz w:val="16"/>
                <w:szCs w:val="16"/>
                <w:lang w:eastAsia="ru-RU"/>
              </w:rPr>
              <w:t>. Мокшан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6 770,0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6 366,3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6 366,3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6 005,9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6 366,3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9 647,5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2 700,9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2 700,9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2 700,9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28 283,0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28 283,0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28 283,0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М5196</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3 838,1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3 983,8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3 983,8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3 707,1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3 707,1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3 662,1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r>
      <w:tr w:rsidR="00A74D2B" w:rsidRPr="00B739AC" w:rsidTr="00B739AC">
        <w:trPr>
          <w:trHeight w:val="189"/>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1 536,2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1 536,2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1 536,2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50 366,0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48 148,7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44 265,7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w:t>
            </w:r>
            <w:r w:rsidRPr="00B739AC">
              <w:rPr>
                <w:rFonts w:ascii="Times New Roman" w:eastAsia="Times New Roman" w:hAnsi="Times New Roman" w:cs="Times New Roman"/>
                <w:sz w:val="16"/>
                <w:szCs w:val="16"/>
                <w:lang w:eastAsia="ru-RU"/>
              </w:rPr>
              <w:lastRenderedPageBreak/>
              <w:t xml:space="preserve">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50 320,5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48 143,7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44 260,7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50 258,7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48 076,5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44 193,5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598,8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565,8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596,8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49 684,4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47 491,7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43 587,0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2 969,5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2 969,5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2 969,5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31 498,0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26 290,4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22 651,4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25 371,9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22 360,9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25 371,9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22 360,9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1 146,0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3 910,1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3 910,1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4 171,6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3 910,1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p w:rsidR="00B739AC" w:rsidRPr="00B739AC" w:rsidRDefault="00B739AC" w:rsidP="00A74D2B">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133"/>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84 832,5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28 126,0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84 832,5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28 126,0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84 832,5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34 952,1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28 126,0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84 822,5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34 942,1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28 116,0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21 275,3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20 843,6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13 916,1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7 087,1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7 087,1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7 087,1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Реконструкция здания Муниципального бюджетного учреждение культуры </w:t>
            </w:r>
            <w:r w:rsidRPr="00B739AC">
              <w:rPr>
                <w:rFonts w:ascii="Times New Roman" w:eastAsia="Times New Roman" w:hAnsi="Times New Roman" w:cs="Times New Roman"/>
                <w:sz w:val="16"/>
                <w:szCs w:val="16"/>
                <w:lang w:eastAsia="ru-RU"/>
              </w:rPr>
              <w:lastRenderedPageBreak/>
              <w:t>«</w:t>
            </w:r>
            <w:proofErr w:type="spellStart"/>
            <w:r w:rsidRPr="00B739AC">
              <w:rPr>
                <w:rFonts w:ascii="Times New Roman" w:eastAsia="Times New Roman" w:hAnsi="Times New Roman" w:cs="Times New Roman"/>
                <w:sz w:val="16"/>
                <w:szCs w:val="16"/>
                <w:lang w:eastAsia="ru-RU"/>
              </w:rPr>
              <w:t>Межпоселенческий</w:t>
            </w:r>
            <w:proofErr w:type="spellEnd"/>
            <w:r w:rsidRPr="00B739AC">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4 961,7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8 963,9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4 961,7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8 963,9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4 961,7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8 963,9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11 237,7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10 955,5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10 987,7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B739AC">
              <w:rPr>
                <w:rFonts w:ascii="Times New Roman" w:eastAsia="Times New Roman" w:hAnsi="Times New Roman" w:cs="Times New Roman"/>
                <w:sz w:val="16"/>
                <w:szCs w:val="16"/>
                <w:lang w:eastAsia="ru-RU"/>
              </w:rPr>
              <w:t>Мокшанская</w:t>
            </w:r>
            <w:proofErr w:type="spellEnd"/>
            <w:proofErr w:type="gramEnd"/>
            <w:r w:rsidRPr="00B739AC">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r>
      <w:tr w:rsidR="00A74D2B" w:rsidRPr="00B739AC" w:rsidTr="00B739AC">
        <w:trPr>
          <w:trHeight w:val="18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4 889,4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4 889,4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4 889,4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3 142,9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3 212,1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2 452,3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2 452,3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2 452,3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1 153,2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48 536,4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Создание модельных муниципальных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5 085,4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33 020,1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А</w:t>
            </w:r>
            <w:proofErr w:type="gramStart"/>
            <w:r w:rsidRPr="00B739AC">
              <w:rPr>
                <w:rFonts w:ascii="Times New Roman" w:eastAsia="Times New Roman" w:hAnsi="Times New Roman" w:cs="Times New Roman"/>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А</w:t>
            </w:r>
            <w:proofErr w:type="gramStart"/>
            <w:r w:rsidRPr="00B739AC">
              <w:rPr>
                <w:rFonts w:ascii="Times New Roman" w:eastAsia="Times New Roman" w:hAnsi="Times New Roman" w:cs="Times New Roman"/>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А</w:t>
            </w:r>
            <w:proofErr w:type="gramStart"/>
            <w:r w:rsidRPr="00B739AC">
              <w:rPr>
                <w:rFonts w:ascii="Times New Roman" w:eastAsia="Times New Roman" w:hAnsi="Times New Roman" w:cs="Times New Roman"/>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55194</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205 057,6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193 151,0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198 696,3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21 863,5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21 863,5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B739AC">
              <w:rPr>
                <w:rFonts w:ascii="Times New Roman" w:eastAsia="Times New Roman" w:hAnsi="Times New Roman" w:cs="Times New Roman"/>
                <w:sz w:val="16"/>
                <w:szCs w:val="16"/>
                <w:lang w:eastAsia="ru-RU"/>
              </w:rPr>
              <w:t xml:space="preserve"> </w:t>
            </w:r>
            <w:proofErr w:type="gramStart"/>
            <w:r w:rsidRPr="00B739AC">
              <w:rPr>
                <w:rFonts w:ascii="Times New Roman" w:eastAsia="Times New Roman" w:hAnsi="Times New Roman" w:cs="Times New Roman"/>
                <w:sz w:val="16"/>
                <w:szCs w:val="16"/>
                <w:lang w:eastAsia="ru-RU"/>
              </w:rPr>
              <w:t>соответствии</w:t>
            </w:r>
            <w:proofErr w:type="gramEnd"/>
            <w:r w:rsidRPr="00B739AC">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35 947,3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43 164,3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43 949,4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B739AC">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B739AC">
              <w:rPr>
                <w:rFonts w:ascii="Times New Roman" w:eastAsia="Times New Roman" w:hAnsi="Times New Roman" w:cs="Times New Roman"/>
                <w:sz w:val="16"/>
                <w:szCs w:val="16"/>
                <w:lang w:eastAsia="ru-RU"/>
              </w:rPr>
              <w:t>а</w:t>
            </w:r>
            <w:r w:rsidRPr="00B739AC">
              <w:rPr>
                <w:rFonts w:ascii="Times New Roman" w:eastAsia="Times New Roman" w:hAnsi="Times New Roman" w:cs="Times New Roman"/>
                <w:sz w:val="16"/>
                <w:szCs w:val="16"/>
                <w:lang w:eastAsia="ru-RU"/>
              </w:rPr>
              <w:t>ста для мужчин 60 лет, для женщин 55 лет л</w:t>
            </w:r>
            <w:r w:rsidR="00B739AC">
              <w:rPr>
                <w:rFonts w:ascii="Times New Roman" w:eastAsia="Times New Roman" w:hAnsi="Times New Roman" w:cs="Times New Roman"/>
                <w:sz w:val="16"/>
                <w:szCs w:val="16"/>
                <w:lang w:eastAsia="ru-RU"/>
              </w:rPr>
              <w:t>ибо ранее достижения этого возра</w:t>
            </w:r>
            <w:r w:rsidRPr="00B739AC">
              <w:rPr>
                <w:rFonts w:ascii="Times New Roman" w:eastAsia="Times New Roman" w:hAnsi="Times New Roman" w:cs="Times New Roman"/>
                <w:sz w:val="16"/>
                <w:szCs w:val="16"/>
                <w:lang w:eastAsia="ru-RU"/>
              </w:rPr>
              <w:t>ста при возникновении права на</w:t>
            </w:r>
            <w:proofErr w:type="gramEnd"/>
            <w:r w:rsidRPr="00B739AC">
              <w:rPr>
                <w:rFonts w:ascii="Times New Roman" w:eastAsia="Times New Roman" w:hAnsi="Times New Roman" w:cs="Times New Roman"/>
                <w:sz w:val="16"/>
                <w:szCs w:val="16"/>
                <w:lang w:eastAsia="ru-RU"/>
              </w:rPr>
              <w:t xml:space="preserve"> </w:t>
            </w:r>
            <w:proofErr w:type="gramStart"/>
            <w:r w:rsidRPr="00B739AC">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B739AC">
              <w:rPr>
                <w:rFonts w:ascii="Times New Roman" w:eastAsia="Times New Roman" w:hAnsi="Times New Roman" w:cs="Times New Roman"/>
                <w:sz w:val="16"/>
                <w:szCs w:val="16"/>
                <w:lang w:eastAsia="ru-RU"/>
              </w:rPr>
              <w:t xml:space="preserve">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69,5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69,5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13 893,5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13 893,5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22 545,2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28 809,3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29 112,4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20 248,5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22 690,6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20 248,5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22 387,5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22 690,6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51370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1 437,2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1 460,3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1 483,6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1 468,6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1 468,6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3 084,4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4 633,5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4 822,8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4 774,6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4 587,2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4 774,6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w:t>
            </w:r>
            <w:r w:rsidRPr="00B739AC">
              <w:rPr>
                <w:rFonts w:ascii="Times New Roman" w:eastAsia="Times New Roman" w:hAnsi="Times New Roman" w:cs="Times New Roman"/>
                <w:sz w:val="16"/>
                <w:szCs w:val="16"/>
                <w:lang w:eastAsia="ru-RU"/>
              </w:rPr>
              <w:lastRenderedPageBreak/>
              <w:t>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270,4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270,4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270,4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12 965,4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13 497,6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13 600,9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12 825,4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13 460,9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12 825,4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13 357,6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13 460,9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6 421,8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6 421,8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129 826,7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108 944,1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112 076,8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10 090,2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14 074,0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10 090,2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14 074,0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12 102,5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12 507,3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12 102,5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12 507,3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8 408,5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12 042,3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12 445,1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7 049,8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10 119,3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10 457,8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1 987,3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119 736,5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94 870,1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97 621,4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105 280,9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81 743,4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84 510,8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69 688,5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43 674,7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45 127,0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11 471,2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9 847,6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10 241,0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B739AC">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9 699,6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11 329,2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9 699,6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11 167,7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14 872,7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11 167,7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14 872,7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11 167,7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14 872,7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47 049,6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20 013,3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47 049,6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20 013,3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47 049,6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20 013,3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35 592,4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38 068,7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39 383,8</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20 121,5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20 121,5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17 075,1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20 121,5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18 517,3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18 721,0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19 262,3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288,0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18 974,3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18 240,3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18 441,0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18 974,3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13 126,7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13 110,6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B739AC">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11 733,9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10 557,6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w:t>
            </w:r>
            <w:r w:rsidRPr="00B739AC">
              <w:rPr>
                <w:rFonts w:ascii="Times New Roman" w:eastAsia="Times New Roman" w:hAnsi="Times New Roman" w:cs="Times New Roman"/>
                <w:sz w:val="16"/>
                <w:szCs w:val="16"/>
                <w:lang w:eastAsia="ru-RU"/>
              </w:rPr>
              <w:lastRenderedPageBreak/>
              <w:t>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11 733,9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10 557,6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11 711,1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11 711,1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7 577,3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7 980,4</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6 856,0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7 129,9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6 787,0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6 856,0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7 129,9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841,5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781,3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841,5</w:t>
            </w:r>
          </w:p>
        </w:tc>
      </w:tr>
      <w:tr w:rsidR="00A74D2B" w:rsidRPr="00B739AC" w:rsidTr="00B739AC">
        <w:trPr>
          <w:trHeight w:val="77"/>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910,2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958,9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958,9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923,9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958,9</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6 731,1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2 494,2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w:t>
            </w:r>
            <w:r w:rsidRPr="00B739AC">
              <w:rPr>
                <w:rFonts w:ascii="Times New Roman" w:eastAsia="Times New Roman" w:hAnsi="Times New Roman" w:cs="Times New Roman"/>
                <w:sz w:val="16"/>
                <w:szCs w:val="16"/>
                <w:lang w:eastAsia="ru-RU"/>
              </w:rPr>
              <w:lastRenderedPageBreak/>
              <w:t>возникающего в связи с осуществлением мероприятий, связанных с ликвидацией последствий засухи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26 276,1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7 735,9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7 685,7</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14 497,0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318"/>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bl>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left"/>
        <w:rPr>
          <w:rFonts w:ascii="Times New Roman" w:eastAsia="Times New Roman" w:hAnsi="Times New Roman" w:cs="Times New Roman"/>
          <w:sz w:val="16"/>
          <w:szCs w:val="16"/>
          <w:lang w:eastAsia="ru-RU"/>
        </w:rPr>
      </w:pP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Приложение 8</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УТВЕРЖДЕНО</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решением Собрания представителей</w:t>
      </w:r>
    </w:p>
    <w:p w:rsidR="00A74D2B" w:rsidRPr="00A74D2B" w:rsidRDefault="00A74D2B" w:rsidP="00A74D2B">
      <w:pPr>
        <w:jc w:val="right"/>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Мокшанского района</w:t>
      </w:r>
    </w:p>
    <w:p w:rsidR="00A74D2B" w:rsidRPr="00A74D2B" w:rsidRDefault="00A74D2B" w:rsidP="00A74D2B">
      <w:pPr>
        <w:jc w:val="right"/>
        <w:rPr>
          <w:rFonts w:ascii="Arial" w:eastAsia="Times New Roman" w:hAnsi="Arial" w:cs="Arial"/>
          <w:sz w:val="16"/>
          <w:szCs w:val="16"/>
          <w:lang w:eastAsia="ru-RU"/>
        </w:rPr>
      </w:pPr>
      <w:r w:rsidRPr="00A74D2B">
        <w:rPr>
          <w:rFonts w:ascii="Arial CYR" w:eastAsia="Times New Roman" w:hAnsi="Arial CYR" w:cs="Arial CYR"/>
          <w:sz w:val="16"/>
          <w:szCs w:val="16"/>
          <w:lang w:eastAsia="ru-RU"/>
        </w:rPr>
        <w:t>от 16.09.2021  №655-60/4</w:t>
      </w:r>
      <w:r w:rsidRPr="00A74D2B">
        <w:rPr>
          <w:rFonts w:ascii="Arial" w:eastAsia="Times New Roman" w:hAnsi="Arial" w:cs="Arial"/>
          <w:sz w:val="16"/>
          <w:szCs w:val="16"/>
          <w:lang w:eastAsia="ru-RU"/>
        </w:rPr>
        <w:t xml:space="preserve">  </w:t>
      </w:r>
    </w:p>
    <w:p w:rsidR="00A74D2B" w:rsidRPr="00A74D2B" w:rsidRDefault="00A74D2B" w:rsidP="00A74D2B">
      <w:pPr>
        <w:jc w:val="right"/>
        <w:rPr>
          <w:rFonts w:ascii="Arial" w:eastAsia="Times New Roman" w:hAnsi="Arial" w:cs="Arial"/>
          <w:sz w:val="16"/>
          <w:szCs w:val="16"/>
          <w:lang w:eastAsia="ru-RU"/>
        </w:rPr>
      </w:pPr>
      <w:r w:rsidRPr="00A74D2B">
        <w:rPr>
          <w:rFonts w:ascii="Arial CYR" w:eastAsia="Times New Roman" w:hAnsi="Arial CYR" w:cs="Arial CYR"/>
          <w:sz w:val="16"/>
          <w:szCs w:val="16"/>
          <w:lang w:eastAsia="ru-RU"/>
        </w:rPr>
        <w:t xml:space="preserve">     </w:t>
      </w:r>
      <w:r w:rsidRPr="00A74D2B">
        <w:rPr>
          <w:rFonts w:ascii="Arial" w:eastAsia="Times New Roman" w:hAnsi="Arial" w:cs="Arial"/>
          <w:sz w:val="16"/>
          <w:szCs w:val="16"/>
          <w:lang w:eastAsia="ru-RU"/>
        </w:rPr>
        <w:t xml:space="preserve">  </w:t>
      </w:r>
    </w:p>
    <w:p w:rsidR="00A74D2B" w:rsidRPr="00A74D2B" w:rsidRDefault="00A74D2B" w:rsidP="00A74D2B">
      <w:pPr>
        <w:jc w:val="right"/>
        <w:rPr>
          <w:rFonts w:ascii="Arial" w:eastAsia="Times New Roman" w:hAnsi="Arial" w:cs="Arial"/>
          <w:sz w:val="16"/>
          <w:szCs w:val="16"/>
          <w:lang w:eastAsia="ru-RU"/>
        </w:rPr>
      </w:pPr>
      <w:r w:rsidRPr="00A74D2B">
        <w:rPr>
          <w:rFonts w:ascii="Arial CYR" w:eastAsia="Times New Roman" w:hAnsi="Arial CYR" w:cs="Arial CYR"/>
          <w:sz w:val="16"/>
          <w:szCs w:val="16"/>
          <w:lang w:eastAsia="ru-RU"/>
        </w:rPr>
        <w:t xml:space="preserve">  </w:t>
      </w:r>
      <w:r w:rsidRPr="00A74D2B">
        <w:rPr>
          <w:rFonts w:ascii="Arial" w:eastAsia="Times New Roman" w:hAnsi="Arial" w:cs="Arial"/>
          <w:sz w:val="16"/>
          <w:szCs w:val="16"/>
          <w:lang w:eastAsia="ru-RU"/>
        </w:rPr>
        <w:t xml:space="preserve">  </w:t>
      </w:r>
    </w:p>
    <w:p w:rsidR="00A74D2B" w:rsidRPr="00A74D2B" w:rsidRDefault="00A74D2B" w:rsidP="00A74D2B">
      <w:pPr>
        <w:spacing w:before="120"/>
        <w:ind w:firstLine="567"/>
        <w:jc w:val="center"/>
        <w:rPr>
          <w:rFonts w:ascii="Times New Roman" w:eastAsia="Times New Roman" w:hAnsi="Times New Roman" w:cs="Times New Roman"/>
          <w:sz w:val="16"/>
          <w:szCs w:val="16"/>
          <w:lang w:eastAsia="ru-RU"/>
        </w:rPr>
      </w:pPr>
      <w:r w:rsidRPr="00A74D2B">
        <w:rPr>
          <w:rFonts w:ascii="Times New Roman" w:eastAsia="Times New Roman" w:hAnsi="Times New Roman" w:cs="Times New Roman"/>
          <w:sz w:val="16"/>
          <w:szCs w:val="16"/>
          <w:lang w:eastAsia="ru-RU"/>
        </w:rPr>
        <w:t>Ведомственная структура расходов бюджета Мокшанского района на 2021 год и на плановый период 2022 и 2023 годов</w:t>
      </w:r>
    </w:p>
    <w:tbl>
      <w:tblPr>
        <w:tblW w:w="10652" w:type="dxa"/>
        <w:tblInd w:w="-34" w:type="dxa"/>
        <w:tblLook w:val="04A0" w:firstRow="1" w:lastRow="0" w:firstColumn="1" w:lastColumn="0" w:noHBand="0" w:noVBand="1"/>
      </w:tblPr>
      <w:tblGrid>
        <w:gridCol w:w="483"/>
        <w:gridCol w:w="2359"/>
        <w:gridCol w:w="506"/>
        <w:gridCol w:w="397"/>
        <w:gridCol w:w="438"/>
        <w:gridCol w:w="568"/>
        <w:gridCol w:w="491"/>
        <w:gridCol w:w="519"/>
        <w:gridCol w:w="706"/>
        <w:gridCol w:w="1020"/>
        <w:gridCol w:w="1055"/>
        <w:gridCol w:w="1055"/>
        <w:gridCol w:w="1055"/>
      </w:tblGrid>
      <w:tr w:rsidR="00A74D2B" w:rsidRPr="00B739AC" w:rsidTr="00B739AC">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 </w:t>
            </w:r>
            <w:proofErr w:type="gramStart"/>
            <w:r w:rsidRPr="00B739AC">
              <w:rPr>
                <w:rFonts w:ascii="Times New Roman" w:eastAsia="Times New Roman" w:hAnsi="Times New Roman" w:cs="Times New Roman"/>
                <w:sz w:val="16"/>
                <w:szCs w:val="16"/>
                <w:lang w:eastAsia="ru-RU"/>
              </w:rPr>
              <w:t>п</w:t>
            </w:r>
            <w:proofErr w:type="gramEnd"/>
            <w:r w:rsidRPr="00B739AC">
              <w:rPr>
                <w:rFonts w:ascii="Times New Roman" w:eastAsia="Times New Roman" w:hAnsi="Times New Roman" w:cs="Times New Roman"/>
                <w:sz w:val="16"/>
                <w:szCs w:val="16"/>
                <w:lang w:eastAsia="ru-RU"/>
              </w:rPr>
              <w:t>/п</w:t>
            </w:r>
          </w:p>
        </w:tc>
        <w:tc>
          <w:tcPr>
            <w:tcW w:w="2359"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Наименование показателя</w:t>
            </w:r>
          </w:p>
        </w:tc>
        <w:tc>
          <w:tcPr>
            <w:tcW w:w="4645" w:type="dxa"/>
            <w:gridSpan w:val="8"/>
            <w:tcBorders>
              <w:top w:val="single" w:sz="4" w:space="0" w:color="auto"/>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Код бюджетной классификации расходов</w:t>
            </w:r>
          </w:p>
        </w:tc>
        <w:tc>
          <w:tcPr>
            <w:tcW w:w="1055"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Утверждено на 2021 год, </w:t>
            </w:r>
            <w:proofErr w:type="spellStart"/>
            <w:r w:rsidRPr="00B739AC">
              <w:rPr>
                <w:rFonts w:ascii="Times New Roman" w:eastAsia="Times New Roman" w:hAnsi="Times New Roman" w:cs="Times New Roman"/>
                <w:sz w:val="16"/>
                <w:szCs w:val="16"/>
                <w:lang w:eastAsia="ru-RU"/>
              </w:rPr>
              <w:t>тыс</w:t>
            </w:r>
            <w:proofErr w:type="gramStart"/>
            <w:r w:rsidRPr="00B739AC">
              <w:rPr>
                <w:rFonts w:ascii="Times New Roman" w:eastAsia="Times New Roman" w:hAnsi="Times New Roman" w:cs="Times New Roman"/>
                <w:sz w:val="16"/>
                <w:szCs w:val="16"/>
                <w:lang w:eastAsia="ru-RU"/>
              </w:rPr>
              <w:t>.р</w:t>
            </w:r>
            <w:proofErr w:type="gramEnd"/>
            <w:r w:rsidRPr="00B739AC">
              <w:rPr>
                <w:rFonts w:ascii="Times New Roman" w:eastAsia="Times New Roman" w:hAnsi="Times New Roman" w:cs="Times New Roman"/>
                <w:sz w:val="16"/>
                <w:szCs w:val="16"/>
                <w:lang w:eastAsia="ru-RU"/>
              </w:rPr>
              <w:t>уб</w:t>
            </w:r>
            <w:proofErr w:type="spellEnd"/>
            <w:r w:rsidRPr="00B739AC">
              <w:rPr>
                <w:rFonts w:ascii="Times New Roman" w:eastAsia="Times New Roman" w:hAnsi="Times New Roman" w:cs="Times New Roman"/>
                <w:sz w:val="16"/>
                <w:szCs w:val="16"/>
                <w:lang w:eastAsia="ru-RU"/>
              </w:rPr>
              <w:t>.</w:t>
            </w:r>
          </w:p>
        </w:tc>
        <w:tc>
          <w:tcPr>
            <w:tcW w:w="1055"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Утверждено на 2022 год, </w:t>
            </w:r>
            <w:proofErr w:type="spellStart"/>
            <w:r w:rsidRPr="00B739AC">
              <w:rPr>
                <w:rFonts w:ascii="Times New Roman" w:eastAsia="Times New Roman" w:hAnsi="Times New Roman" w:cs="Times New Roman"/>
                <w:sz w:val="16"/>
                <w:szCs w:val="16"/>
                <w:lang w:eastAsia="ru-RU"/>
              </w:rPr>
              <w:t>тыс</w:t>
            </w:r>
            <w:proofErr w:type="gramStart"/>
            <w:r w:rsidRPr="00B739AC">
              <w:rPr>
                <w:rFonts w:ascii="Times New Roman" w:eastAsia="Times New Roman" w:hAnsi="Times New Roman" w:cs="Times New Roman"/>
                <w:sz w:val="16"/>
                <w:szCs w:val="16"/>
                <w:lang w:eastAsia="ru-RU"/>
              </w:rPr>
              <w:t>.р</w:t>
            </w:r>
            <w:proofErr w:type="gramEnd"/>
            <w:r w:rsidRPr="00B739AC">
              <w:rPr>
                <w:rFonts w:ascii="Times New Roman" w:eastAsia="Times New Roman" w:hAnsi="Times New Roman" w:cs="Times New Roman"/>
                <w:sz w:val="16"/>
                <w:szCs w:val="16"/>
                <w:lang w:eastAsia="ru-RU"/>
              </w:rPr>
              <w:t>уб</w:t>
            </w:r>
            <w:proofErr w:type="spellEnd"/>
            <w:r w:rsidRPr="00B739AC">
              <w:rPr>
                <w:rFonts w:ascii="Times New Roman" w:eastAsia="Times New Roman" w:hAnsi="Times New Roman" w:cs="Times New Roman"/>
                <w:sz w:val="16"/>
                <w:szCs w:val="16"/>
                <w:lang w:eastAsia="ru-RU"/>
              </w:rPr>
              <w:t>.</w:t>
            </w:r>
          </w:p>
        </w:tc>
        <w:tc>
          <w:tcPr>
            <w:tcW w:w="1055" w:type="dxa"/>
            <w:vMerge w:val="restart"/>
            <w:tcBorders>
              <w:top w:val="single" w:sz="4" w:space="0" w:color="auto"/>
              <w:left w:val="nil"/>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Утверждено на 2023 год, </w:t>
            </w:r>
            <w:proofErr w:type="spellStart"/>
            <w:r w:rsidRPr="00B739AC">
              <w:rPr>
                <w:rFonts w:ascii="Times New Roman" w:eastAsia="Times New Roman" w:hAnsi="Times New Roman" w:cs="Times New Roman"/>
                <w:sz w:val="16"/>
                <w:szCs w:val="16"/>
                <w:lang w:eastAsia="ru-RU"/>
              </w:rPr>
              <w:t>тыс</w:t>
            </w:r>
            <w:proofErr w:type="gramStart"/>
            <w:r w:rsidRPr="00B739AC">
              <w:rPr>
                <w:rFonts w:ascii="Times New Roman" w:eastAsia="Times New Roman" w:hAnsi="Times New Roman" w:cs="Times New Roman"/>
                <w:sz w:val="16"/>
                <w:szCs w:val="16"/>
                <w:lang w:eastAsia="ru-RU"/>
              </w:rPr>
              <w:t>.р</w:t>
            </w:r>
            <w:proofErr w:type="gramEnd"/>
            <w:r w:rsidRPr="00B739AC">
              <w:rPr>
                <w:rFonts w:ascii="Times New Roman" w:eastAsia="Times New Roman" w:hAnsi="Times New Roman" w:cs="Times New Roman"/>
                <w:sz w:val="16"/>
                <w:szCs w:val="16"/>
                <w:lang w:eastAsia="ru-RU"/>
              </w:rPr>
              <w:t>уб</w:t>
            </w:r>
            <w:proofErr w:type="spellEnd"/>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vMerge/>
            <w:tcBorders>
              <w:left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2359" w:type="dxa"/>
            <w:vMerge/>
            <w:tcBorders>
              <w:left w:val="nil"/>
              <w:right w:val="single" w:sz="4" w:space="0" w:color="auto"/>
            </w:tcBorders>
            <w:shd w:val="clear" w:color="000000" w:fill="FFFFFF"/>
            <w:noWrap/>
            <w:hideMark/>
          </w:tcPr>
          <w:p w:rsidR="00A74D2B" w:rsidRPr="00B739AC" w:rsidRDefault="00A74D2B" w:rsidP="00A74D2B">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roofErr w:type="spellStart"/>
            <w:r w:rsidRPr="00B739AC">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ПР</w:t>
            </w:r>
            <w:proofErr w:type="gramEnd"/>
          </w:p>
        </w:tc>
        <w:tc>
          <w:tcPr>
            <w:tcW w:w="2284" w:type="dxa"/>
            <w:gridSpan w:val="4"/>
            <w:tcBorders>
              <w:top w:val="single" w:sz="4" w:space="0" w:color="auto"/>
              <w:left w:val="nil"/>
              <w:bottom w:val="single" w:sz="4" w:space="0" w:color="auto"/>
              <w:right w:val="single" w:sz="4" w:space="0" w:color="auto"/>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ВР (группа, подгруппа, элемент)</w:t>
            </w:r>
          </w:p>
        </w:tc>
        <w:tc>
          <w:tcPr>
            <w:tcW w:w="1055" w:type="dxa"/>
            <w:vMerge/>
            <w:tcBorders>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p>
        </w:tc>
      </w:tr>
      <w:tr w:rsidR="00A74D2B" w:rsidRPr="00B739AC" w:rsidTr="00B739AC">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568" w:type="dxa"/>
            <w:tcBorders>
              <w:top w:val="single" w:sz="4" w:space="0" w:color="auto"/>
              <w:left w:val="nil"/>
              <w:bottom w:val="single" w:sz="4" w:space="0" w:color="auto"/>
              <w:right w:val="nil"/>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(МП,</w:t>
            </w:r>
            <w:proofErr w:type="gramEnd"/>
          </w:p>
        </w:tc>
        <w:tc>
          <w:tcPr>
            <w:tcW w:w="491" w:type="dxa"/>
            <w:tcBorders>
              <w:top w:val="single" w:sz="4" w:space="0" w:color="auto"/>
              <w:left w:val="nil"/>
              <w:bottom w:val="single" w:sz="4" w:space="0" w:color="auto"/>
              <w:right w:val="nil"/>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ПП,</w:t>
            </w:r>
          </w:p>
        </w:tc>
        <w:tc>
          <w:tcPr>
            <w:tcW w:w="519" w:type="dxa"/>
            <w:tcBorders>
              <w:top w:val="single" w:sz="4" w:space="0" w:color="auto"/>
              <w:left w:val="nil"/>
              <w:bottom w:val="single" w:sz="4" w:space="0" w:color="auto"/>
              <w:right w:val="nil"/>
            </w:tcBorders>
            <w:shd w:val="clear" w:color="000000" w:fill="FFFFFF"/>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ОМ,</w:t>
            </w:r>
          </w:p>
        </w:tc>
        <w:tc>
          <w:tcPr>
            <w:tcW w:w="706" w:type="dxa"/>
            <w:tcBorders>
              <w:top w:val="single" w:sz="4" w:space="0" w:color="auto"/>
              <w:left w:val="nil"/>
              <w:bottom w:val="single" w:sz="4" w:space="0" w:color="auto"/>
              <w:right w:val="single" w:sz="4" w:space="0" w:color="auto"/>
            </w:tcBorders>
            <w:shd w:val="clear" w:color="000000" w:fill="FFFFFF"/>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tcPr>
          <w:p w:rsidR="00A74D2B" w:rsidRPr="00B739AC" w:rsidRDefault="00A74D2B" w:rsidP="00A74D2B">
            <w:pPr>
              <w:jc w:val="center"/>
              <w:rPr>
                <w:rFonts w:ascii="Times New Roman" w:eastAsia="Times New Roman" w:hAnsi="Times New Roman" w:cs="Times New Roman"/>
                <w:sz w:val="16"/>
                <w:szCs w:val="16"/>
                <w:lang w:eastAsia="ru-RU"/>
              </w:rPr>
            </w:pP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715 596,7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635 985,4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717 721,1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209 191,6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167 229,6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243 251,3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45 575,9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38 270,7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37 273,4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38 612,9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33 571,0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32 598,3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38 612,9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33 571,0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32 598,3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B739AC">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38 612,9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33 571,0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32 598,3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28 319,8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27 382,6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27 557,5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28 319,8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27 382,6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27 557,5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28 319,8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27 382,6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27 557,5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2 266,7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2 266,7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2 266,7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2 143,7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6 661,9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2 655,4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1 457,6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B739AC">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6 588,2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1 428,9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6 588,2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1 428,9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521,6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469,0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469,0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494,1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739AC">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6 961,3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4 958,9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4 958,9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4 674,2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4 838,7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4 838,7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4 838,7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4 553,9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B739AC">
              <w:rPr>
                <w:rFonts w:ascii="Times New Roman" w:eastAsia="Times New Roman" w:hAnsi="Times New Roman" w:cs="Times New Roman"/>
                <w:sz w:val="16"/>
                <w:szCs w:val="16"/>
                <w:lang w:eastAsia="ru-RU"/>
              </w:rPr>
              <w:t>минимальногоразмера</w:t>
            </w:r>
            <w:proofErr w:type="spellEnd"/>
            <w:r w:rsidRPr="00B739AC">
              <w:rPr>
                <w:rFonts w:ascii="Times New Roman" w:eastAsia="Times New Roman" w:hAnsi="Times New Roman" w:cs="Times New Roman"/>
                <w:sz w:val="16"/>
                <w:szCs w:val="16"/>
                <w:lang w:eastAsia="ru-RU"/>
              </w:rPr>
              <w:t xml:space="preserve"> оплаты труд</w:t>
            </w:r>
            <w:proofErr w:type="gramStart"/>
            <w:r w:rsidRPr="00B739AC">
              <w:rPr>
                <w:rFonts w:ascii="Times New Roman" w:eastAsia="Times New Roman" w:hAnsi="Times New Roman" w:cs="Times New Roman"/>
                <w:sz w:val="16"/>
                <w:szCs w:val="16"/>
                <w:lang w:eastAsia="ru-RU"/>
              </w:rPr>
              <w:t>а(</w:t>
            </w:r>
            <w:proofErr w:type="gramEnd"/>
            <w:r w:rsidRPr="00B739AC">
              <w:rPr>
                <w:rFonts w:ascii="Times New Roman" w:eastAsia="Times New Roman" w:hAnsi="Times New Roman" w:cs="Times New Roman"/>
                <w:sz w:val="16"/>
                <w:szCs w:val="16"/>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r w:rsidRPr="00B739AC">
              <w:rPr>
                <w:rFonts w:ascii="Times New Roman" w:eastAsia="Times New Roman" w:hAnsi="Times New Roman" w:cs="Times New Roman"/>
                <w:sz w:val="16"/>
                <w:szCs w:val="16"/>
                <w:lang w:eastAsia="ru-RU"/>
              </w:rPr>
              <w:lastRenderedPageBreak/>
              <w:t xml:space="preserve">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Уставный фонд муниципального унитарного предприятия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Формирование уставного фонда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Формирование уставного фонда муниципального унитарного предприятия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B739AC">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B739AC">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Прочие расходы, связанные с исполнением переданных государственных полномочий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Проведение Всероссийской переписи населения 2020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B739AC">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w:t>
            </w:r>
            <w:r w:rsidR="00B739AC">
              <w:rPr>
                <w:rFonts w:ascii="Times New Roman" w:eastAsia="Times New Roman" w:hAnsi="Times New Roman" w:cs="Times New Roman"/>
                <w:sz w:val="16"/>
                <w:szCs w:val="16"/>
                <w:lang w:eastAsia="ru-RU"/>
              </w:rPr>
              <w:t xml:space="preserve"> </w:t>
            </w:r>
            <w:r w:rsidRPr="00B739AC">
              <w:rPr>
                <w:rFonts w:ascii="Times New Roman" w:eastAsia="Times New Roman" w:hAnsi="Times New Roman" w:cs="Times New Roman"/>
                <w:sz w:val="16"/>
                <w:szCs w:val="16"/>
                <w:lang w:eastAsia="ru-RU"/>
              </w:rPr>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НАЦИОНАЛЬНАЯ БЕЗОПАСНОСТЬ И </w:t>
            </w:r>
            <w:r w:rsidRPr="00B739AC">
              <w:rPr>
                <w:rFonts w:ascii="Times New Roman" w:eastAsia="Times New Roman" w:hAnsi="Times New Roman" w:cs="Times New Roman"/>
                <w:sz w:val="16"/>
                <w:szCs w:val="16"/>
                <w:lang w:eastAsia="ru-RU"/>
              </w:rPr>
              <w:lastRenderedPageBreak/>
              <w:t>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6 680,8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1 174,3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1 174,3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1 174,3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5 456,5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4 816,3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3 537,0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B739AC" w:rsidRPr="00B739AC" w:rsidRDefault="00B739AC" w:rsidP="00A74D2B">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3 324,8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4 328,9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3 324,8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1 087,8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1 087,8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19 112,6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35 249,6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90 854,5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B739AC">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Закупка товаров, работ и услуг для обеспечения </w:t>
            </w:r>
            <w:r w:rsidRPr="00B739AC">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1 068,8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17 565,6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90 721,7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2 489,0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2 489,0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2 489,0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4 215,4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3 683,0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4 215,4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3 683,0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4 215,4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3 351,0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3 683,0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w:t>
            </w:r>
            <w:r w:rsidRPr="00B739AC">
              <w:rPr>
                <w:rFonts w:ascii="Times New Roman" w:eastAsia="Times New Roman" w:hAnsi="Times New Roman" w:cs="Times New Roman"/>
                <w:sz w:val="16"/>
                <w:szCs w:val="16"/>
                <w:lang w:eastAsia="ru-RU"/>
              </w:rPr>
              <w:lastRenderedPageBreak/>
              <w:t>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10 734,6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31 580,0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24 580,0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10 734,6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31 580,0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24 580,0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10 734,6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31 580,0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24 580,0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B739AC">
              <w:rPr>
                <w:rFonts w:ascii="Times New Roman" w:eastAsia="Times New Roman" w:hAnsi="Times New Roman" w:cs="Times New Roman"/>
                <w:sz w:val="16"/>
                <w:szCs w:val="16"/>
                <w:lang w:eastAsia="ru-RU"/>
              </w:rPr>
              <w:t xml:space="preserve"> переработки сельскохозяйственной продукции.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62 458,7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62 458,7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62 458,7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B739AC">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w:t>
            </w:r>
            <w:proofErr w:type="spellStart"/>
            <w:r w:rsidRPr="00B739AC">
              <w:rPr>
                <w:rFonts w:ascii="Times New Roman" w:eastAsia="Times New Roman" w:hAnsi="Times New Roman" w:cs="Times New Roman"/>
                <w:sz w:val="16"/>
                <w:szCs w:val="16"/>
                <w:lang w:eastAsia="ru-RU"/>
              </w:rPr>
              <w:t>еѐ</w:t>
            </w:r>
            <w:proofErr w:type="spellEnd"/>
            <w:r w:rsidRPr="00B739AC">
              <w:rPr>
                <w:rFonts w:ascii="Times New Roman" w:eastAsia="Times New Roman" w:hAnsi="Times New Roman" w:cs="Times New Roman"/>
                <w:sz w:val="16"/>
                <w:szCs w:val="16"/>
                <w:lang w:eastAsia="ru-RU"/>
              </w:rPr>
              <w:t xml:space="preserve">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438,5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Благоустройство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L5765</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12 353,7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12 170,9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40 606,8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12 222,7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12 039,9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40 475,8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8 987,5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2 700,9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2 700,9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2 700,9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28 283,0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28 283,0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28 283,0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w:t>
            </w:r>
            <w:r w:rsidR="00F13E5A">
              <w:rPr>
                <w:rFonts w:ascii="Times New Roman" w:eastAsia="Times New Roman" w:hAnsi="Times New Roman" w:cs="Times New Roman"/>
                <w:sz w:val="16"/>
                <w:szCs w:val="16"/>
                <w:lang w:eastAsia="ru-RU"/>
              </w:rPr>
              <w:t xml:space="preserve"> </w:t>
            </w:r>
            <w:r w:rsidRPr="00B739AC">
              <w:rPr>
                <w:rFonts w:ascii="Times New Roman" w:eastAsia="Times New Roman" w:hAnsi="Times New Roman" w:cs="Times New Roman"/>
                <w:sz w:val="16"/>
                <w:szCs w:val="16"/>
                <w:lang w:eastAsia="ru-RU"/>
              </w:rPr>
              <w:t xml:space="preserve">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w:t>
            </w:r>
            <w:r w:rsidRPr="00B739AC">
              <w:rPr>
                <w:rFonts w:ascii="Times New Roman" w:eastAsia="Times New Roman" w:hAnsi="Times New Roman" w:cs="Times New Roman"/>
                <w:sz w:val="16"/>
                <w:szCs w:val="16"/>
                <w:lang w:eastAsia="ru-RU"/>
              </w:rPr>
              <w:lastRenderedPageBreak/>
              <w:t>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224,2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М5196</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84 832,5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34 952,1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28 126,0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84 832,5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34 952,1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28 126,0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84 832,5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34 952,1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28 126,0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84 822,5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34 942,1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28 116,0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21 275,3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20 843,6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13 916,1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7 087,1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7 087,1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7 087,1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4 796,7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B739AC">
              <w:rPr>
                <w:rFonts w:ascii="Times New Roman" w:eastAsia="Times New Roman" w:hAnsi="Times New Roman" w:cs="Times New Roman"/>
                <w:sz w:val="16"/>
                <w:szCs w:val="16"/>
                <w:lang w:eastAsia="ru-RU"/>
              </w:rPr>
              <w:t>Межпоселенческий</w:t>
            </w:r>
            <w:proofErr w:type="spellEnd"/>
            <w:r w:rsidRPr="00B739AC">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4 961,7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8 963,9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4 961,7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8 963,9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4 961,7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8 963,9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7 434,9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1 609,7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1 609,7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1 609,7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155,5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11 237,7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10 955,5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10 987,7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B739AC">
              <w:rPr>
                <w:rFonts w:ascii="Times New Roman" w:eastAsia="Times New Roman" w:hAnsi="Times New Roman" w:cs="Times New Roman"/>
                <w:sz w:val="16"/>
                <w:szCs w:val="16"/>
                <w:lang w:eastAsia="ru-RU"/>
              </w:rPr>
              <w:t>Мокшанская</w:t>
            </w:r>
            <w:proofErr w:type="spellEnd"/>
            <w:proofErr w:type="gramEnd"/>
            <w:r w:rsidRPr="00B739A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5 847,3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 xml:space="preserve">оплаты труда работников муниципальных </w:t>
            </w:r>
            <w:r w:rsidR="00F13E5A">
              <w:rPr>
                <w:rFonts w:ascii="Times New Roman" w:eastAsia="Times New Roman" w:hAnsi="Times New Roman" w:cs="Times New Roman"/>
                <w:sz w:val="16"/>
                <w:szCs w:val="16"/>
                <w:lang w:eastAsia="ru-RU"/>
              </w:rPr>
              <w:t xml:space="preserve"> </w:t>
            </w:r>
            <w:r w:rsidRPr="00B739AC">
              <w:rPr>
                <w:rFonts w:ascii="Times New Roman" w:eastAsia="Times New Roman" w:hAnsi="Times New Roman" w:cs="Times New Roman"/>
                <w:sz w:val="16"/>
                <w:szCs w:val="16"/>
                <w:lang w:eastAsia="ru-RU"/>
              </w:rPr>
              <w:t>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2 667,7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4 889,4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2 667,7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4 889,4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2 667,7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4 889,4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896,6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3 555,7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3 142,9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3 212,1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2 452,3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2 452,3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2 452,3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1 926,7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w:t>
            </w:r>
            <w:r w:rsidRPr="00B739AC">
              <w:rPr>
                <w:rFonts w:ascii="Times New Roman" w:eastAsia="Times New Roman" w:hAnsi="Times New Roman" w:cs="Times New Roman"/>
                <w:sz w:val="16"/>
                <w:szCs w:val="16"/>
                <w:lang w:eastAsia="ru-RU"/>
              </w:rPr>
              <w:lastRenderedPageBreak/>
              <w:t>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1 153,2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1 153,2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1 153,2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1 222,4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48 536,4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Создание модельных муниципальных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10 000,0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5 085,4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5 085,4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55198</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5 085,4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33 020,1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33 020,1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B739AC">
              <w:rPr>
                <w:rFonts w:ascii="Times New Roman" w:eastAsia="Times New Roman" w:hAnsi="Times New Roman" w:cs="Times New Roman"/>
                <w:sz w:val="16"/>
                <w:szCs w:val="16"/>
                <w:lang w:eastAsia="ru-RU"/>
              </w:rPr>
              <w:lastRenderedPageBreak/>
              <w:t>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33 020,1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B739AC">
              <w:rPr>
                <w:rFonts w:ascii="Times New Roman" w:eastAsia="Times New Roman" w:hAnsi="Times New Roman" w:cs="Times New Roman"/>
                <w:sz w:val="16"/>
                <w:szCs w:val="16"/>
                <w:lang w:eastAsia="ru-RU"/>
              </w:rPr>
              <w:t>Мокшанская</w:t>
            </w:r>
            <w:proofErr w:type="spellEnd"/>
            <w:r w:rsidRPr="00B739AC">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A2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55194</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217,4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37 578,4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38 799,8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40 063,1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21 863,5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21 863,5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B739AC">
              <w:rPr>
                <w:rFonts w:ascii="Times New Roman" w:eastAsia="Times New Roman" w:hAnsi="Times New Roman" w:cs="Times New Roman"/>
                <w:sz w:val="16"/>
                <w:szCs w:val="16"/>
                <w:lang w:eastAsia="ru-RU"/>
              </w:rPr>
              <w:t xml:space="preserve"> </w:t>
            </w:r>
            <w:proofErr w:type="gramStart"/>
            <w:r w:rsidRPr="00B739AC">
              <w:rPr>
                <w:rFonts w:ascii="Times New Roman" w:eastAsia="Times New Roman" w:hAnsi="Times New Roman" w:cs="Times New Roman"/>
                <w:sz w:val="16"/>
                <w:szCs w:val="16"/>
                <w:lang w:eastAsia="ru-RU"/>
              </w:rPr>
              <w:t>соответствии</w:t>
            </w:r>
            <w:proofErr w:type="gramEnd"/>
            <w:r w:rsidRPr="00B739AC">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21 848,5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24 705,8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26 006,6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1 259,3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13E5A"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«Развитие агропромышленного комплекса Мокшанского </w:t>
            </w:r>
          </w:p>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1 187,3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13 110,6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13 110,6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13 126,7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13 110,6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2 573,1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2 553,0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11 733,9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11 733,9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10 557,6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11 711,1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11 711,1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10 521,3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174,5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Обслуживание государственного </w:t>
            </w:r>
            <w:r w:rsidRPr="00B739AC">
              <w:rPr>
                <w:rFonts w:ascii="Times New Roman" w:eastAsia="Times New Roman" w:hAnsi="Times New Roman" w:cs="Times New Roman"/>
                <w:sz w:val="16"/>
                <w:szCs w:val="16"/>
                <w:lang w:eastAsia="ru-RU"/>
              </w:rPr>
              <w:lastRenderedPageBreak/>
              <w:t>(муниципального)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2 374,8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2 137,7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2 197,5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145 174,2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126 817,5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130 214,8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145 174,2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126 817,5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130 214,8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2 100,6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2 044,6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p w:rsidR="00F13E5A" w:rsidRPr="00B739AC" w:rsidRDefault="00F13E5A" w:rsidP="00A74D2B">
            <w:pPr>
              <w:jc w:val="left"/>
              <w:rPr>
                <w:rFonts w:ascii="Times New Roman" w:eastAsia="Times New Roman" w:hAnsi="Times New Roman" w:cs="Times New Roman"/>
                <w:sz w:val="16"/>
                <w:szCs w:val="16"/>
                <w:lang w:eastAsia="ru-RU"/>
              </w:rPr>
            </w:pP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22 473,2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28 737,3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29 040,4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22 473,2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28 737,3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29 040,4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20 176,5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22 315,5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22 618,6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20 176,5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22 315,5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22 618,6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524,8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1 437,2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1 460,3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1 483,6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1 468,6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1 422,2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1 468,6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1 482,8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1 470,5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w:t>
            </w:r>
            <w:r w:rsidRPr="00B739AC">
              <w:rPr>
                <w:rFonts w:ascii="Times New Roman" w:eastAsia="Times New Roman" w:hAnsi="Times New Roman" w:cs="Times New Roman"/>
                <w:sz w:val="16"/>
                <w:szCs w:val="16"/>
                <w:lang w:eastAsia="ru-RU"/>
              </w:rPr>
              <w:lastRenderedPageBreak/>
              <w:t>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3 084,4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4 633,5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4 822,8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4 587,2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4 774,6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4 587,2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4 774,6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124,0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w:t>
            </w:r>
            <w:r w:rsidRPr="00B739AC">
              <w:rPr>
                <w:rFonts w:ascii="Times New Roman" w:eastAsia="Times New Roman" w:hAnsi="Times New Roman" w:cs="Times New Roman"/>
                <w:sz w:val="16"/>
                <w:szCs w:val="16"/>
                <w:lang w:eastAsia="ru-RU"/>
              </w:rPr>
              <w:lastRenderedPageBreak/>
              <w:t>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198,4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12 965,4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13 497,6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13 600,9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12 825,4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13 357,6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13 460,9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12 825,4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13 357,6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13 460,9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F13E5A"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w:t>
            </w:r>
            <w:proofErr w:type="gramStart"/>
            <w:r w:rsidRPr="00B739AC">
              <w:rPr>
                <w:rFonts w:ascii="Times New Roman" w:eastAsia="Times New Roman" w:hAnsi="Times New Roman" w:cs="Times New Roman"/>
                <w:sz w:val="16"/>
                <w:szCs w:val="16"/>
                <w:lang w:eastAsia="ru-RU"/>
              </w:rPr>
              <w:t>по</w:t>
            </w:r>
            <w:proofErr w:type="gramEnd"/>
          </w:p>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6 421,8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6 421,8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1 500,0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2 296,0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4 920,0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105 280,9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81 743,4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84 510,8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105 280,9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81 743,4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84 510,8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105 280,9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81 743,4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84 510,8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69 688,5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43 674,7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45 127,0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11 471,2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9 847,6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10 241,0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11 329,2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9 699,6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53800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11 329,2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9 699,6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11 167,7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14 872,7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11 167,7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14 872,7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11 167,7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14 872,7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ежемесячных выплат на детей в возрасте от 3 до 7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47 049,6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20 013,3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47 049,6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20 013,3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47 049,6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20 013,3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35 592,4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38 068,7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39 383,8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20 121,5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20 121,5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17 075,1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19 347,7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20 121,5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Осуществление ежемесячной выплаты в связи с рождением </w:t>
            </w:r>
            <w:r w:rsidRPr="00B739AC">
              <w:rPr>
                <w:rFonts w:ascii="Times New Roman" w:eastAsia="Times New Roman" w:hAnsi="Times New Roman" w:cs="Times New Roman"/>
                <w:sz w:val="16"/>
                <w:szCs w:val="16"/>
                <w:lang w:eastAsia="ru-RU"/>
              </w:rPr>
              <w:lastRenderedPageBreak/>
              <w:t>(усыновлением)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18 517,3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18 721,0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19 262,3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288,0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18 240,3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18 441,0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18 974,3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P1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18 240,3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18 441,0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18 974,3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15 319,5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14 236,2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14 563,0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7 577,3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7 980,4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6 856,0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7 129,9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6 856,0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7 129,9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781,3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B739AC">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781,3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841,5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923,9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958,9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923,9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958,9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923,9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958,9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6 731,1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6 731,1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6 731,1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5 540,6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319 848,0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307 282,9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310 436,0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297 543,0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279 749,2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282 017,6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51 917,3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51 900,3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49 448,4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51 644,9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7 317,5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7 317,5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7 317,5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3 820,6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44 518,5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45 627,8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47 824,3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44 518,5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45 627,8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47 824,3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44 518,5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45 627,8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47 824,3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153 381,9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148 285,2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153 381,9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148 285,2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153 220,7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148 285,2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153 220,7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146 639,7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151 879,8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24 579,7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24 579,7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24 579,7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9 791,0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478,4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B739AC">
              <w:rPr>
                <w:rFonts w:ascii="Times New Roman" w:eastAsia="Times New Roman" w:hAnsi="Times New Roman" w:cs="Times New Roman"/>
                <w:sz w:val="16"/>
                <w:szCs w:val="16"/>
                <w:lang w:eastAsia="ru-RU"/>
              </w:rPr>
              <w:t>р.п</w:t>
            </w:r>
            <w:proofErr w:type="spellEnd"/>
            <w:r w:rsidRPr="00B739AC">
              <w:rPr>
                <w:rFonts w:ascii="Times New Roman" w:eastAsia="Times New Roman" w:hAnsi="Times New Roman" w:cs="Times New Roman"/>
                <w:sz w:val="16"/>
                <w:szCs w:val="16"/>
                <w:lang w:eastAsia="ru-RU"/>
              </w:rPr>
              <w:t>. Мокшан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1 440,0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10 285,8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10 233,7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10 285,8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10 233,7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10 311,8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10 285,8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10 233,7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104 448,3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116 128,6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122 260,8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104 448,3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116 128,6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122 260,8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104 448,3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116 128,6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122 260,8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w:t>
            </w:r>
            <w:r w:rsidRPr="00B739AC">
              <w:rPr>
                <w:rFonts w:ascii="Times New Roman" w:eastAsia="Times New Roman" w:hAnsi="Times New Roman" w:cs="Times New Roman"/>
                <w:sz w:val="16"/>
                <w:szCs w:val="16"/>
                <w:lang w:eastAsia="ru-RU"/>
              </w:rPr>
              <w:lastRenderedPageBreak/>
              <w:t>общеобразовательных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9 238,6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8 941,3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9 238,6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8 941,3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8 772,4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9 238,6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8 941,3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2 626,4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Капитальный ремонт муниципальных общеобразовательных организаций (дополнительные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Создание в общеобразовательных организациях, расположенных в сельской местности, условий </w:t>
            </w:r>
            <w:r w:rsidRPr="00B739AC">
              <w:rPr>
                <w:rFonts w:ascii="Times New Roman" w:eastAsia="Times New Roman" w:hAnsi="Times New Roman" w:cs="Times New Roman"/>
                <w:sz w:val="16"/>
                <w:szCs w:val="16"/>
                <w:lang w:eastAsia="ru-RU"/>
              </w:rPr>
              <w:lastRenderedPageBreak/>
              <w:t>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E2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1 645,5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38 170,7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30 014,0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30 374,4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38 162,7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29 989,0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38 162,7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29 989,0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38 162,7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29 989,0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23 205,3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18 456,8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18 051,2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23 205,3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18 456,8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18 051,2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23 205,3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18 456,8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18 051,2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2 447,5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2 447,5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2 041,8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2 447,5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Ремонт  здания МБОУ ДО ДЮСШ </w:t>
            </w:r>
            <w:proofErr w:type="spellStart"/>
            <w:r w:rsidRPr="00B739AC">
              <w:rPr>
                <w:rFonts w:ascii="Times New Roman" w:eastAsia="Times New Roman" w:hAnsi="Times New Roman" w:cs="Times New Roman"/>
                <w:sz w:val="16"/>
                <w:szCs w:val="16"/>
                <w:lang w:eastAsia="ru-RU"/>
              </w:rPr>
              <w:t>р.п</w:t>
            </w:r>
            <w:proofErr w:type="spellEnd"/>
            <w:r w:rsidRPr="00B739AC">
              <w:rPr>
                <w:rFonts w:ascii="Times New Roman" w:eastAsia="Times New Roman" w:hAnsi="Times New Roman" w:cs="Times New Roman"/>
                <w:sz w:val="16"/>
                <w:szCs w:val="16"/>
                <w:lang w:eastAsia="ru-RU"/>
              </w:rPr>
              <w:t>. Мокшан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6 770,0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6 005,9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6 366,3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6 005,9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6 366,3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3 055,4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6 005,9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6 366,3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2 801,7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w:t>
            </w:r>
            <w:proofErr w:type="gramStart"/>
            <w:r w:rsidRPr="00B739A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739A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1 366,0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1 366,0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1 366,0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535,2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147,5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3 707,1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3 707,1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3 707,1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3 662,1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3 852,8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527,8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1 278,1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746,9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1 536,2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1 536,2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1 536,2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"Расширение системы круглогодичного оздоровления, отдыха и занятости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(подготовка материально-технической базы лагеря труда и отдыха к функционированию в летний период)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50 366,0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48 148,7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44 265,7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50 320,5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48 143,7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44 260,7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50 258,7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48 076,5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44 193,5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567,2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598,8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565,8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575,6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596,8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49 684,4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47 491,7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43 587,0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2 969,5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2 969,5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2 969,5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2 793,2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137,5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121,3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31 498,0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26 290,4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22 651,4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25 371,9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22 360,9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30 349,2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25 371,9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22 360,9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918,5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1 146,0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918,5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290,5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F13E5A">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13 305,8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Компенсация части родительской платы за присмотр и уход за детьми в государственных и </w:t>
            </w:r>
            <w:r w:rsidRPr="00B739AC">
              <w:rPr>
                <w:rFonts w:ascii="Times New Roman" w:eastAsia="Times New Roman" w:hAnsi="Times New Roman" w:cs="Times New Roman"/>
                <w:sz w:val="16"/>
                <w:szCs w:val="16"/>
                <w:lang w:eastAsia="ru-RU"/>
              </w:rPr>
              <w:lastRenderedPageBreak/>
              <w:t>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64,2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19,6</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4 171,6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3 910,1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4 171,6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3 910,1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3 856,7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4 171,6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3 910,1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E263A5">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r w:rsidRPr="00B739A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61,8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74353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739AC">
              <w:rPr>
                <w:rFonts w:ascii="Times New Roman" w:eastAsia="Times New Roman" w:hAnsi="Times New Roman" w:cs="Times New Roman"/>
                <w:sz w:val="16"/>
                <w:szCs w:val="16"/>
                <w:lang w:eastAsia="ru-RU"/>
              </w:rPr>
              <w:lastRenderedPageBreak/>
              <w:t>Мокшанском</w:t>
            </w:r>
            <w:proofErr w:type="spellEnd"/>
            <w:r w:rsidRPr="00B739AC">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40,5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37,3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22 305,0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27 533,7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28 418,4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E263A5">
            <w:pPr>
              <w:jc w:val="left"/>
              <w:rPr>
                <w:rFonts w:ascii="Times New Roman" w:eastAsia="Times New Roman" w:hAnsi="Times New Roman" w:cs="Times New Roman"/>
                <w:sz w:val="16"/>
                <w:szCs w:val="16"/>
                <w:lang w:eastAsia="ru-RU"/>
              </w:rPr>
            </w:pPr>
            <w:proofErr w:type="gramStart"/>
            <w:r w:rsidRPr="00B739A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E263A5">
              <w:rPr>
                <w:rFonts w:ascii="Times New Roman" w:eastAsia="Times New Roman" w:hAnsi="Times New Roman" w:cs="Times New Roman"/>
                <w:sz w:val="16"/>
                <w:szCs w:val="16"/>
                <w:lang w:eastAsia="ru-RU"/>
              </w:rPr>
              <w:t>а</w:t>
            </w:r>
            <w:r w:rsidRPr="00B739AC">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E263A5">
              <w:rPr>
                <w:rFonts w:ascii="Times New Roman" w:eastAsia="Times New Roman" w:hAnsi="Times New Roman" w:cs="Times New Roman"/>
                <w:sz w:val="16"/>
                <w:szCs w:val="16"/>
                <w:lang w:eastAsia="ru-RU"/>
              </w:rPr>
              <w:t>а</w:t>
            </w:r>
            <w:r w:rsidRPr="00B739AC">
              <w:rPr>
                <w:rFonts w:ascii="Times New Roman" w:eastAsia="Times New Roman" w:hAnsi="Times New Roman" w:cs="Times New Roman"/>
                <w:sz w:val="16"/>
                <w:szCs w:val="16"/>
                <w:lang w:eastAsia="ru-RU"/>
              </w:rPr>
              <w:t>ста при возникновении права на</w:t>
            </w:r>
            <w:proofErr w:type="gramEnd"/>
            <w:r w:rsidRPr="00B739AC">
              <w:rPr>
                <w:rFonts w:ascii="Times New Roman" w:eastAsia="Times New Roman" w:hAnsi="Times New Roman" w:cs="Times New Roman"/>
                <w:sz w:val="16"/>
                <w:szCs w:val="16"/>
                <w:lang w:eastAsia="ru-RU"/>
              </w:rPr>
              <w:t xml:space="preserve"> </w:t>
            </w:r>
            <w:proofErr w:type="gramStart"/>
            <w:r w:rsidRPr="00B739AC">
              <w:rPr>
                <w:rFonts w:ascii="Times New Roman" w:eastAsia="Times New Roman" w:hAnsi="Times New Roman" w:cs="Times New Roman"/>
                <w:sz w:val="16"/>
                <w:szCs w:val="16"/>
                <w:lang w:eastAsia="ru-RU"/>
              </w:rPr>
              <w:t xml:space="preserve">досрочную страховую пенсию </w:t>
            </w:r>
            <w:r w:rsidRPr="00B739AC">
              <w:rPr>
                <w:rFonts w:ascii="Times New Roman" w:eastAsia="Times New Roman" w:hAnsi="Times New Roman" w:cs="Times New Roman"/>
                <w:sz w:val="16"/>
                <w:szCs w:val="16"/>
                <w:lang w:eastAsia="ru-RU"/>
              </w:rPr>
              <w:lastRenderedPageBreak/>
              <w:t>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B739AC">
              <w:rPr>
                <w:rFonts w:ascii="Times New Roman" w:eastAsia="Times New Roman" w:hAnsi="Times New Roman" w:cs="Times New Roman"/>
                <w:sz w:val="16"/>
                <w:szCs w:val="16"/>
                <w:lang w:eastAsia="ru-RU"/>
              </w:rPr>
              <w:t xml:space="preserve">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12 214,8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13 459,7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13 963,0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69,5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69,5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13 893,5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13 392,7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13 893,5</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10 090,2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14 074,0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10 090,2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14 074,0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739AC">
              <w:rPr>
                <w:rFonts w:ascii="Times New Roman" w:eastAsia="Times New Roman" w:hAnsi="Times New Roman" w:cs="Times New Roman"/>
                <w:sz w:val="16"/>
                <w:szCs w:val="16"/>
                <w:lang w:eastAsia="ru-RU"/>
              </w:rPr>
              <w:t>Мокшанском</w:t>
            </w:r>
            <w:proofErr w:type="spellEnd"/>
            <w:r w:rsidRPr="00B739AC">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10 090,2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14 074,0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14 455,4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255,6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1 383,6</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1 971,5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1 948,1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12 102,5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12 507,3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12 102,5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12 507,3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42,5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62,2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8 408,5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12 042,3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12 445,1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7 049,8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10 119,3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10 457,8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05</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1 358,7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1 923,0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1 987,3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41 382,9</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34 655,4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33 819,0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12 932,3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12 488,1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11 621,2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B739AC">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594,3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12 218,0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11 773,8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12 196,5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11 760,5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12 196,5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11 760,5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12 196,5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11 760,5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10 906,9</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10 626,8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10 626,8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10 626,8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10 544,3</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1 564,3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1 210,8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357,2</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1 545,5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1 192,1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338,4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1 545,5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1 192,1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338,4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18,8</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расчету и предоставлению дотаций на выравнивание </w:t>
            </w:r>
            <w:r w:rsidRPr="00B739AC">
              <w:rPr>
                <w:rFonts w:ascii="Times New Roman" w:eastAsia="Times New Roman" w:hAnsi="Times New Roman" w:cs="Times New Roman"/>
                <w:sz w:val="16"/>
                <w:szCs w:val="16"/>
                <w:lang w:eastAsia="ru-RU"/>
              </w:rPr>
              <w:lastRenderedPageBreak/>
              <w:t>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3</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21,5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85</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86</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2 051,4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2 070,5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2 152,1</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E263A5">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123,1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119,5</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20870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730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26 276,1</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E263A5">
            <w:pPr>
              <w:ind w:right="-102"/>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22 250,8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20 045,7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7 735,9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7 735,9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7 753,8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7 735,9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7 685,7</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14 497,0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14 497,0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01</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14 497,0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12 360,0</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r w:rsidR="00A74D2B" w:rsidRPr="00B739AC" w:rsidTr="00B739AC">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left"/>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12</w:t>
            </w:r>
          </w:p>
        </w:tc>
        <w:tc>
          <w:tcPr>
            <w:tcW w:w="491"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2</w:t>
            </w:r>
          </w:p>
        </w:tc>
        <w:tc>
          <w:tcPr>
            <w:tcW w:w="519" w:type="dxa"/>
            <w:tcBorders>
              <w:top w:val="single" w:sz="4" w:space="0" w:color="auto"/>
              <w:left w:val="nil"/>
              <w:bottom w:val="single" w:sz="4" w:space="0" w:color="auto"/>
              <w:right w:val="nil"/>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02</w:t>
            </w:r>
          </w:p>
        </w:tc>
        <w:tc>
          <w:tcPr>
            <w:tcW w:w="706" w:type="dxa"/>
            <w:tcBorders>
              <w:top w:val="single" w:sz="4" w:space="0" w:color="auto"/>
              <w:left w:val="nil"/>
              <w:bottom w:val="single" w:sz="4" w:space="0" w:color="auto"/>
              <w:right w:val="single" w:sz="4" w:space="0" w:color="auto"/>
            </w:tcBorders>
            <w:shd w:val="clear" w:color="000000" w:fill="FFFFFF"/>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4 025,3</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A74D2B" w:rsidRPr="00B739AC" w:rsidRDefault="00A74D2B" w:rsidP="00A74D2B">
            <w:pPr>
              <w:jc w:val="center"/>
              <w:rPr>
                <w:rFonts w:ascii="Times New Roman" w:eastAsia="Times New Roman" w:hAnsi="Times New Roman" w:cs="Times New Roman"/>
                <w:sz w:val="16"/>
                <w:szCs w:val="16"/>
                <w:lang w:eastAsia="ru-RU"/>
              </w:rPr>
            </w:pPr>
            <w:r w:rsidRPr="00B739AC">
              <w:rPr>
                <w:rFonts w:ascii="Times New Roman" w:eastAsia="Times New Roman" w:hAnsi="Times New Roman" w:cs="Times New Roman"/>
                <w:sz w:val="16"/>
                <w:szCs w:val="16"/>
                <w:lang w:eastAsia="ru-RU"/>
              </w:rPr>
              <w:t>-</w:t>
            </w:r>
          </w:p>
        </w:tc>
      </w:tr>
    </w:tbl>
    <w:p w:rsidR="00A74D2B" w:rsidRDefault="00A74D2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p w:rsidR="001807FB" w:rsidRDefault="001807FB" w:rsidP="00A74D2B">
      <w:pPr>
        <w:jc w:val="left"/>
        <w:rPr>
          <w:rFonts w:ascii="Times New Roman" w:eastAsia="Times New Roman" w:hAnsi="Times New Roman" w:cs="Times New Roman"/>
          <w:sz w:val="16"/>
          <w:szCs w:val="16"/>
          <w:lang w:eastAsia="ru-RU"/>
        </w:rPr>
      </w:pPr>
    </w:p>
    <w:tbl>
      <w:tblPr>
        <w:tblpPr w:leftFromText="180" w:rightFromText="180" w:vertAnchor="text" w:horzAnchor="margin" w:tblpXSpec="right" w:tblpY="44"/>
        <w:tblW w:w="0" w:type="auto"/>
        <w:tblLayout w:type="fixed"/>
        <w:tblCellMar>
          <w:left w:w="0" w:type="dxa"/>
          <w:right w:w="0" w:type="dxa"/>
        </w:tblCellMar>
        <w:tblLook w:val="01E0" w:firstRow="1" w:lastRow="1" w:firstColumn="1" w:lastColumn="1" w:noHBand="0" w:noVBand="0"/>
      </w:tblPr>
      <w:tblGrid>
        <w:gridCol w:w="9606"/>
      </w:tblGrid>
      <w:tr w:rsidR="001807FB" w:rsidRPr="001807FB" w:rsidTr="001807FB">
        <w:tblPrEx>
          <w:tblCellMar>
            <w:top w:w="0" w:type="dxa"/>
            <w:left w:w="0" w:type="dxa"/>
            <w:bottom w:w="0" w:type="dxa"/>
            <w:right w:w="0" w:type="dxa"/>
          </w:tblCellMar>
        </w:tblPrEx>
        <w:trPr>
          <w:trHeight w:val="276"/>
        </w:trPr>
        <w:tc>
          <w:tcPr>
            <w:tcW w:w="9606" w:type="dxa"/>
          </w:tcPr>
          <w:p w:rsidR="001807FB" w:rsidRPr="001807FB" w:rsidRDefault="001807FB" w:rsidP="001807FB">
            <w:pPr>
              <w:jc w:val="center"/>
              <w:rPr>
                <w:rFonts w:ascii="Times New Roman" w:eastAsia="Times New Roman" w:hAnsi="Times New Roman" w:cs="Times New Roman"/>
                <w:b/>
                <w:sz w:val="16"/>
                <w:szCs w:val="16"/>
                <w:lang w:eastAsia="ru-RU"/>
              </w:rPr>
            </w:pPr>
            <w:r w:rsidRPr="001807FB">
              <w:rPr>
                <w:rFonts w:ascii="Times New Roman" w:eastAsia="Times New Roman" w:hAnsi="Times New Roman" w:cs="Times New Roman"/>
                <w:b/>
                <w:sz w:val="16"/>
                <w:szCs w:val="16"/>
                <w:lang w:eastAsia="ru-RU"/>
              </w:rPr>
              <w:lastRenderedPageBreak/>
              <w:t>АДМИНИСТРАЦИЯ  МОКШАНСКОГО РАЙОНА</w:t>
            </w:r>
          </w:p>
          <w:p w:rsidR="001807FB" w:rsidRPr="001807FB" w:rsidRDefault="001807FB" w:rsidP="00B6384E">
            <w:pPr>
              <w:jc w:val="center"/>
              <w:rPr>
                <w:rFonts w:ascii="Times New Roman" w:eastAsia="Times New Roman" w:hAnsi="Times New Roman" w:cs="Times New Roman"/>
                <w:b/>
                <w:sz w:val="16"/>
                <w:szCs w:val="16"/>
                <w:lang w:eastAsia="ru-RU"/>
              </w:rPr>
            </w:pPr>
            <w:r w:rsidRPr="001807FB">
              <w:rPr>
                <w:rFonts w:ascii="Times New Roman" w:eastAsia="Times New Roman" w:hAnsi="Times New Roman" w:cs="Times New Roman"/>
                <w:b/>
                <w:sz w:val="16"/>
                <w:szCs w:val="16"/>
                <w:lang w:eastAsia="ru-RU"/>
              </w:rPr>
              <w:t>ПЕНЗЕНСКОЙ ОБЛАСТИ</w:t>
            </w:r>
          </w:p>
        </w:tc>
      </w:tr>
      <w:tr w:rsidR="001807FB" w:rsidRPr="001807FB" w:rsidTr="001807FB">
        <w:tblPrEx>
          <w:tblCellMar>
            <w:top w:w="0" w:type="dxa"/>
            <w:left w:w="0" w:type="dxa"/>
            <w:bottom w:w="0" w:type="dxa"/>
            <w:right w:w="0" w:type="dxa"/>
          </w:tblCellMar>
        </w:tblPrEx>
        <w:trPr>
          <w:trHeight w:val="80"/>
        </w:trPr>
        <w:tc>
          <w:tcPr>
            <w:tcW w:w="9606" w:type="dxa"/>
          </w:tcPr>
          <w:p w:rsidR="001807FB" w:rsidRPr="001807FB" w:rsidRDefault="001807FB" w:rsidP="001807FB">
            <w:pPr>
              <w:keepNext/>
              <w:jc w:val="center"/>
              <w:outlineLvl w:val="2"/>
              <w:rPr>
                <w:rFonts w:ascii="Times New Roman" w:eastAsia="Times New Roman" w:hAnsi="Times New Roman" w:cs="Times New Roman"/>
                <w:b/>
                <w:bCs/>
                <w:sz w:val="16"/>
                <w:szCs w:val="16"/>
                <w:lang w:eastAsia="ru-RU"/>
              </w:rPr>
            </w:pPr>
          </w:p>
        </w:tc>
      </w:tr>
      <w:tr w:rsidR="001807FB" w:rsidRPr="001807FB" w:rsidTr="001807FB">
        <w:tblPrEx>
          <w:tblCellMar>
            <w:top w:w="0" w:type="dxa"/>
            <w:left w:w="0" w:type="dxa"/>
            <w:bottom w:w="0" w:type="dxa"/>
            <w:right w:w="0" w:type="dxa"/>
          </w:tblCellMar>
        </w:tblPrEx>
        <w:trPr>
          <w:trHeight w:hRule="exact" w:val="290"/>
        </w:trPr>
        <w:tc>
          <w:tcPr>
            <w:tcW w:w="9606" w:type="dxa"/>
            <w:vAlign w:val="center"/>
          </w:tcPr>
          <w:p w:rsidR="001807FB" w:rsidRDefault="001807FB" w:rsidP="001807FB">
            <w:pPr>
              <w:keepNext/>
              <w:jc w:val="center"/>
              <w:outlineLvl w:val="2"/>
              <w:rPr>
                <w:rFonts w:ascii="Times New Roman" w:eastAsia="Times New Roman" w:hAnsi="Times New Roman" w:cs="Times New Roman"/>
                <w:b/>
                <w:bCs/>
                <w:sz w:val="16"/>
                <w:szCs w:val="16"/>
                <w:lang w:eastAsia="ru-RU"/>
              </w:rPr>
            </w:pPr>
            <w:r w:rsidRPr="001807FB">
              <w:rPr>
                <w:rFonts w:ascii="Times New Roman" w:eastAsia="Times New Roman" w:hAnsi="Times New Roman" w:cs="Times New Roman"/>
                <w:b/>
                <w:bCs/>
                <w:sz w:val="16"/>
                <w:szCs w:val="16"/>
                <w:lang w:eastAsia="ru-RU"/>
              </w:rPr>
              <w:t>РАСПОРЯЖЕНИЕ</w:t>
            </w:r>
          </w:p>
          <w:p w:rsidR="001807FB" w:rsidRDefault="001807FB" w:rsidP="001807FB">
            <w:pPr>
              <w:keepNext/>
              <w:jc w:val="center"/>
              <w:outlineLvl w:val="2"/>
              <w:rPr>
                <w:rFonts w:ascii="Times New Roman" w:eastAsia="Times New Roman" w:hAnsi="Times New Roman" w:cs="Times New Roman"/>
                <w:b/>
                <w:bCs/>
                <w:sz w:val="16"/>
                <w:szCs w:val="16"/>
                <w:lang w:eastAsia="ru-RU"/>
              </w:rPr>
            </w:pPr>
          </w:p>
          <w:p w:rsidR="001807FB" w:rsidRDefault="001807FB" w:rsidP="001807FB">
            <w:pPr>
              <w:keepNext/>
              <w:jc w:val="center"/>
              <w:outlineLvl w:val="2"/>
              <w:rPr>
                <w:rFonts w:ascii="Times New Roman" w:eastAsia="Times New Roman" w:hAnsi="Times New Roman" w:cs="Times New Roman"/>
                <w:b/>
                <w:bCs/>
                <w:sz w:val="16"/>
                <w:szCs w:val="16"/>
                <w:lang w:eastAsia="ru-RU"/>
              </w:rPr>
            </w:pPr>
          </w:p>
          <w:p w:rsidR="001807FB" w:rsidRPr="001807FB" w:rsidRDefault="001807FB" w:rsidP="001807FB">
            <w:pPr>
              <w:keepNext/>
              <w:jc w:val="center"/>
              <w:outlineLvl w:val="2"/>
              <w:rPr>
                <w:rFonts w:ascii="Times New Roman" w:eastAsia="Times New Roman" w:hAnsi="Times New Roman" w:cs="Times New Roman"/>
                <w:b/>
                <w:bCs/>
                <w:sz w:val="16"/>
                <w:szCs w:val="16"/>
                <w:lang w:eastAsia="ru-RU"/>
              </w:rPr>
            </w:pPr>
          </w:p>
        </w:tc>
      </w:tr>
      <w:tr w:rsidR="001807FB" w:rsidRPr="001807FB" w:rsidTr="001807FB">
        <w:tblPrEx>
          <w:tblCellMar>
            <w:top w:w="0" w:type="dxa"/>
            <w:left w:w="0" w:type="dxa"/>
            <w:bottom w:w="0" w:type="dxa"/>
            <w:right w:w="0" w:type="dxa"/>
          </w:tblCellMar>
        </w:tblPrEx>
        <w:trPr>
          <w:trHeight w:hRule="exact" w:val="80"/>
        </w:trPr>
        <w:tc>
          <w:tcPr>
            <w:tcW w:w="9606" w:type="dxa"/>
            <w:vAlign w:val="center"/>
          </w:tcPr>
          <w:p w:rsidR="001807FB" w:rsidRPr="001807FB" w:rsidRDefault="001807FB" w:rsidP="001807FB">
            <w:pPr>
              <w:keepNext/>
              <w:jc w:val="left"/>
              <w:outlineLvl w:val="2"/>
              <w:rPr>
                <w:rFonts w:ascii="Times New Roman" w:eastAsia="Times New Roman" w:hAnsi="Times New Roman" w:cs="Times New Roman"/>
                <w:b/>
                <w:bCs/>
                <w:sz w:val="16"/>
                <w:szCs w:val="16"/>
                <w:lang w:eastAsia="ru-RU"/>
              </w:rPr>
            </w:pPr>
          </w:p>
        </w:tc>
      </w:tr>
    </w:tbl>
    <w:p w:rsidR="001807FB" w:rsidRDefault="001807FB" w:rsidP="00A74D2B">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7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807FB" w:rsidRPr="001807FB" w:rsidTr="001807FB">
        <w:tblPrEx>
          <w:tblCellMar>
            <w:top w:w="0" w:type="dxa"/>
            <w:left w:w="0" w:type="dxa"/>
            <w:bottom w:w="0" w:type="dxa"/>
            <w:right w:w="0" w:type="dxa"/>
          </w:tblCellMar>
        </w:tblPrEx>
        <w:tc>
          <w:tcPr>
            <w:tcW w:w="284" w:type="dxa"/>
            <w:vAlign w:val="bottom"/>
          </w:tcPr>
          <w:p w:rsidR="001807FB" w:rsidRPr="001807FB" w:rsidRDefault="001807FB" w:rsidP="001807FB">
            <w:pPr>
              <w:jc w:val="lef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807FB" w:rsidRPr="001807FB" w:rsidRDefault="001807FB" w:rsidP="001807FB">
            <w:pPr>
              <w:jc w:val="center"/>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15.09.2021</w:t>
            </w:r>
          </w:p>
        </w:tc>
        <w:tc>
          <w:tcPr>
            <w:tcW w:w="397" w:type="dxa"/>
            <w:vAlign w:val="bottom"/>
          </w:tcPr>
          <w:p w:rsidR="001807FB" w:rsidRPr="001807FB" w:rsidRDefault="001807FB" w:rsidP="001807FB">
            <w:pPr>
              <w:jc w:val="center"/>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807FB" w:rsidRPr="001807FB" w:rsidRDefault="001807FB" w:rsidP="001807FB">
            <w:pPr>
              <w:jc w:val="lef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99</w:t>
            </w:r>
          </w:p>
        </w:tc>
      </w:tr>
      <w:tr w:rsidR="001807FB" w:rsidRPr="001807FB" w:rsidTr="001807FB">
        <w:tblPrEx>
          <w:tblCellMar>
            <w:top w:w="0" w:type="dxa"/>
            <w:left w:w="0" w:type="dxa"/>
            <w:bottom w:w="0" w:type="dxa"/>
            <w:right w:w="0" w:type="dxa"/>
          </w:tblCellMar>
        </w:tblPrEx>
        <w:trPr>
          <w:trHeight w:val="83"/>
        </w:trPr>
        <w:tc>
          <w:tcPr>
            <w:tcW w:w="4650" w:type="dxa"/>
            <w:gridSpan w:val="4"/>
          </w:tcPr>
          <w:p w:rsidR="001807FB" w:rsidRPr="001807FB" w:rsidRDefault="001807FB" w:rsidP="001807FB">
            <w:pPr>
              <w:jc w:val="center"/>
              <w:rPr>
                <w:rFonts w:ascii="Times New Roman" w:eastAsia="Times New Roman" w:hAnsi="Times New Roman" w:cs="Times New Roman"/>
                <w:sz w:val="16"/>
                <w:szCs w:val="16"/>
                <w:lang w:eastAsia="ru-RU"/>
              </w:rPr>
            </w:pPr>
            <w:proofErr w:type="spellStart"/>
            <w:r w:rsidRPr="001807FB">
              <w:rPr>
                <w:rFonts w:ascii="Times New Roman" w:eastAsia="Times New Roman" w:hAnsi="Times New Roman" w:cs="Times New Roman"/>
                <w:sz w:val="16"/>
                <w:szCs w:val="16"/>
                <w:lang w:eastAsia="ru-RU"/>
              </w:rPr>
              <w:t>р.п</w:t>
            </w:r>
            <w:proofErr w:type="spellEnd"/>
            <w:r w:rsidRPr="001807FB">
              <w:rPr>
                <w:rFonts w:ascii="Times New Roman" w:eastAsia="Times New Roman" w:hAnsi="Times New Roman" w:cs="Times New Roman"/>
                <w:sz w:val="16"/>
                <w:szCs w:val="16"/>
                <w:lang w:eastAsia="ru-RU"/>
              </w:rPr>
              <w:t>. Мокшан</w:t>
            </w:r>
          </w:p>
        </w:tc>
      </w:tr>
    </w:tbl>
    <w:p w:rsidR="001807FB" w:rsidRDefault="001807FB" w:rsidP="00A74D2B">
      <w:pPr>
        <w:jc w:val="left"/>
        <w:rPr>
          <w:rFonts w:ascii="Times New Roman" w:eastAsia="Times New Roman" w:hAnsi="Times New Roman" w:cs="Times New Roman"/>
          <w:sz w:val="16"/>
          <w:szCs w:val="16"/>
          <w:lang w:eastAsia="ru-RU"/>
        </w:rPr>
      </w:pPr>
    </w:p>
    <w:p w:rsidR="001807FB" w:rsidRPr="001807FB" w:rsidRDefault="001807FB" w:rsidP="001807FB">
      <w:pPr>
        <w:autoSpaceDE w:val="0"/>
        <w:autoSpaceDN w:val="0"/>
        <w:adjustRightInd w:val="0"/>
        <w:jc w:val="center"/>
        <w:rPr>
          <w:rFonts w:ascii="Times New Roman" w:eastAsia="Times New Roman" w:hAnsi="Times New Roman" w:cs="Times New Roman"/>
          <w:b/>
          <w:sz w:val="16"/>
          <w:szCs w:val="16"/>
          <w:lang w:eastAsia="ru-RU"/>
        </w:rPr>
      </w:pPr>
      <w:r w:rsidRPr="001807FB">
        <w:rPr>
          <w:rFonts w:ascii="Times New Roman" w:eastAsia="Times New Roman" w:hAnsi="Times New Roman" w:cs="Times New Roman"/>
          <w:b/>
          <w:bCs/>
          <w:sz w:val="16"/>
          <w:szCs w:val="16"/>
          <w:lang w:eastAsia="ru-RU"/>
        </w:rPr>
        <w:t>Об утверждении Порядка работы</w:t>
      </w:r>
      <w:r w:rsidRPr="001807FB">
        <w:rPr>
          <w:rFonts w:ascii="Times New Roman" w:eastAsia="Times New Roman" w:hAnsi="Times New Roman" w:cs="Times New Roman"/>
          <w:b/>
          <w:sz w:val="16"/>
          <w:szCs w:val="16"/>
          <w:lang w:eastAsia="ru-RU"/>
        </w:rPr>
        <w:t xml:space="preserve"> аттестационной комиссии </w:t>
      </w:r>
    </w:p>
    <w:p w:rsidR="001807FB" w:rsidRPr="001807FB" w:rsidRDefault="001807FB" w:rsidP="001807FB">
      <w:pPr>
        <w:autoSpaceDE w:val="0"/>
        <w:autoSpaceDN w:val="0"/>
        <w:adjustRightInd w:val="0"/>
        <w:jc w:val="center"/>
        <w:rPr>
          <w:rFonts w:ascii="Times New Roman" w:eastAsia="Times New Roman" w:hAnsi="Times New Roman" w:cs="Times New Roman"/>
          <w:b/>
          <w:bCs/>
          <w:sz w:val="16"/>
          <w:szCs w:val="16"/>
          <w:lang w:eastAsia="ru-RU"/>
        </w:rPr>
      </w:pPr>
      <w:r w:rsidRPr="001807FB">
        <w:rPr>
          <w:rFonts w:ascii="Times New Roman" w:eastAsia="Times New Roman" w:hAnsi="Times New Roman" w:cs="Times New Roman"/>
          <w:b/>
          <w:sz w:val="16"/>
          <w:szCs w:val="16"/>
          <w:lang w:eastAsia="ru-RU"/>
        </w:rPr>
        <w:t>Мокшанского района Пензенской области</w:t>
      </w:r>
    </w:p>
    <w:p w:rsidR="001807FB" w:rsidRPr="001807FB" w:rsidRDefault="001807FB" w:rsidP="001807FB">
      <w:pPr>
        <w:autoSpaceDE w:val="0"/>
        <w:autoSpaceDN w:val="0"/>
        <w:adjustRightInd w:val="0"/>
        <w:rPr>
          <w:rFonts w:ascii="Times New Roman" w:eastAsia="Times New Roman" w:hAnsi="Times New Roman" w:cs="Times New Roman"/>
          <w:iCs/>
          <w:sz w:val="16"/>
          <w:szCs w:val="16"/>
          <w:lang w:eastAsia="ru-RU"/>
        </w:rPr>
      </w:pPr>
    </w:p>
    <w:p w:rsidR="001807FB" w:rsidRPr="001807FB" w:rsidRDefault="001807FB" w:rsidP="001807FB">
      <w:pPr>
        <w:autoSpaceDE w:val="0"/>
        <w:autoSpaceDN w:val="0"/>
        <w:adjustRightInd w:val="0"/>
        <w:ind w:left="426" w:firstLine="425"/>
        <w:rPr>
          <w:rFonts w:ascii="Times New Roman" w:eastAsia="Times New Roman" w:hAnsi="Times New Roman" w:cs="Times New Roman"/>
          <w:iCs/>
          <w:sz w:val="16"/>
          <w:szCs w:val="16"/>
          <w:lang w:eastAsia="ru-RU"/>
        </w:rPr>
      </w:pPr>
      <w:proofErr w:type="gramStart"/>
      <w:r w:rsidRPr="001807FB">
        <w:rPr>
          <w:rFonts w:ascii="Times New Roman" w:eastAsia="Times New Roman" w:hAnsi="Times New Roman" w:cs="Times New Roman"/>
          <w:iCs/>
          <w:sz w:val="16"/>
          <w:szCs w:val="16"/>
          <w:lang w:eastAsia="ru-RU"/>
        </w:rPr>
        <w:t xml:space="preserve">Руководствуясь Федеральным законом от 02.03.2007 № 25-ФЗ «О муниципальной службе в Российской Федерации» (с последующими изменениями), Законом Пензенской области от 10.10.2007 № 1390-ЗПО «О муниципальной службе в Пензенской области» (с последующими изменениями), решениями Собрания представителей Мокшанского района Пензенской области  от 15.11.2007. № 153-15/2 «Об утверждении Положения о проведении аттестации муниципальных служащих в </w:t>
      </w:r>
      <w:proofErr w:type="spellStart"/>
      <w:r w:rsidRPr="001807FB">
        <w:rPr>
          <w:rFonts w:ascii="Times New Roman" w:eastAsia="Times New Roman" w:hAnsi="Times New Roman" w:cs="Times New Roman"/>
          <w:iCs/>
          <w:sz w:val="16"/>
          <w:szCs w:val="16"/>
          <w:lang w:eastAsia="ru-RU"/>
        </w:rPr>
        <w:t>Мокшанском</w:t>
      </w:r>
      <w:proofErr w:type="spellEnd"/>
      <w:r w:rsidRPr="001807FB">
        <w:rPr>
          <w:rFonts w:ascii="Times New Roman" w:eastAsia="Times New Roman" w:hAnsi="Times New Roman" w:cs="Times New Roman"/>
          <w:iCs/>
          <w:sz w:val="16"/>
          <w:szCs w:val="16"/>
          <w:lang w:eastAsia="ru-RU"/>
        </w:rPr>
        <w:t xml:space="preserve"> районе» (с изменениями), от 25.12.2009 № 586-59/2 «Об утверждении</w:t>
      </w:r>
      <w:proofErr w:type="gramEnd"/>
      <w:r w:rsidRPr="001807FB">
        <w:rPr>
          <w:rFonts w:ascii="Times New Roman" w:eastAsia="Times New Roman" w:hAnsi="Times New Roman" w:cs="Times New Roman"/>
          <w:iCs/>
          <w:sz w:val="16"/>
          <w:szCs w:val="16"/>
          <w:lang w:eastAsia="ru-RU"/>
        </w:rPr>
        <w:t xml:space="preserve"> Положения о порядке сдачи квалификационного экзамена муниципальными служащими Мокшанского района» (с изменениями), руководствуясь Уставом Мокшанского района,</w:t>
      </w: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iCs/>
          <w:sz w:val="16"/>
          <w:szCs w:val="16"/>
          <w:lang w:eastAsia="ru-RU"/>
        </w:rPr>
        <w:t xml:space="preserve">         1</w:t>
      </w:r>
      <w:r w:rsidRPr="001807FB">
        <w:rPr>
          <w:rFonts w:ascii="Times New Roman" w:eastAsia="Times New Roman" w:hAnsi="Times New Roman" w:cs="Times New Roman"/>
          <w:sz w:val="16"/>
          <w:szCs w:val="16"/>
          <w:lang w:eastAsia="ru-RU"/>
        </w:rPr>
        <w:t>.</w:t>
      </w:r>
      <w:r w:rsidRPr="001807FB">
        <w:rPr>
          <w:rFonts w:ascii="Times New Roman" w:eastAsia="Times New Roman" w:hAnsi="Times New Roman" w:cs="Times New Roman"/>
          <w:iCs/>
          <w:sz w:val="16"/>
          <w:szCs w:val="16"/>
          <w:lang w:eastAsia="ru-RU"/>
        </w:rPr>
        <w:t>Утвердить П</w:t>
      </w:r>
      <w:r w:rsidRPr="001807FB">
        <w:rPr>
          <w:rFonts w:ascii="Times New Roman" w:eastAsia="Times New Roman" w:hAnsi="Times New Roman" w:cs="Times New Roman"/>
          <w:sz w:val="16"/>
          <w:szCs w:val="16"/>
          <w:lang w:eastAsia="ru-RU"/>
        </w:rPr>
        <w:t xml:space="preserve">орядок работы </w:t>
      </w:r>
      <w:r w:rsidRPr="001807FB">
        <w:rPr>
          <w:rFonts w:ascii="Times New Roman" w:eastAsia="Times New Roman" w:hAnsi="Times New Roman" w:cs="Times New Roman"/>
          <w:bCs/>
          <w:sz w:val="16"/>
          <w:szCs w:val="16"/>
          <w:lang w:eastAsia="ru-RU"/>
        </w:rPr>
        <w:t>аттестационной комиссии</w:t>
      </w:r>
      <w:r w:rsidRPr="001807FB">
        <w:rPr>
          <w:rFonts w:ascii="Times New Roman" w:eastAsia="Times New Roman" w:hAnsi="Times New Roman" w:cs="Times New Roman"/>
          <w:bCs/>
          <w:i/>
          <w:sz w:val="16"/>
          <w:szCs w:val="16"/>
          <w:lang w:eastAsia="ru-RU"/>
        </w:rPr>
        <w:t xml:space="preserve"> </w:t>
      </w:r>
      <w:r w:rsidRPr="001807FB">
        <w:rPr>
          <w:rFonts w:ascii="Times New Roman" w:eastAsia="Times New Roman" w:hAnsi="Times New Roman" w:cs="Times New Roman"/>
          <w:iCs/>
          <w:sz w:val="16"/>
          <w:szCs w:val="16"/>
          <w:lang w:eastAsia="ru-RU"/>
        </w:rPr>
        <w:t>Мокшанского района Пензенской области</w:t>
      </w:r>
      <w:r w:rsidRPr="001807FB">
        <w:rPr>
          <w:rFonts w:ascii="Times New Roman" w:eastAsia="Times New Roman" w:hAnsi="Times New Roman" w:cs="Times New Roman"/>
          <w:sz w:val="16"/>
          <w:szCs w:val="16"/>
          <w:lang w:eastAsia="ru-RU"/>
        </w:rPr>
        <w:t xml:space="preserve"> при проведении аттестации и квалификационного экзамена согласно приложению  к настоящему распоряжению.</w:t>
      </w: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 2. Признать утратившим силу распоряжение администрации Мокшанского района Пензенской области от 04.02.2021 №8 «О формировании аттестационной комиссии Мокшанского района Пензенской области».</w:t>
      </w: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 3. Опубликовать настоящее распоряжение в информационном бюллетене «Ведомости органов местного самоуправления Мокшанского района Пензенской области».</w:t>
      </w: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 4. Настоящее распоряжение вступает в силу на следующий день после дня его официального опубликования.</w:t>
      </w: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 6. </w:t>
      </w:r>
      <w:proofErr w:type="gramStart"/>
      <w:r w:rsidRPr="001807FB">
        <w:rPr>
          <w:rFonts w:ascii="Times New Roman" w:eastAsia="Times New Roman" w:hAnsi="Times New Roman" w:cs="Times New Roman"/>
          <w:sz w:val="16"/>
          <w:szCs w:val="16"/>
          <w:lang w:eastAsia="ru-RU"/>
        </w:rPr>
        <w:t>Контроль за</w:t>
      </w:r>
      <w:proofErr w:type="gramEnd"/>
      <w:r w:rsidRPr="001807FB">
        <w:rPr>
          <w:rFonts w:ascii="Times New Roman" w:eastAsia="Times New Roman" w:hAnsi="Times New Roman" w:cs="Times New Roman"/>
          <w:sz w:val="16"/>
          <w:szCs w:val="16"/>
          <w:lang w:eastAsia="ru-RU"/>
        </w:rPr>
        <w:t xml:space="preserve"> исполнением настоящего распоряжения возложить на руководителя аппарата администрации Мокшанского района Лошкарева А.А.</w:t>
      </w:r>
    </w:p>
    <w:p w:rsidR="001807FB" w:rsidRPr="001807FB" w:rsidRDefault="001807FB" w:rsidP="001807FB">
      <w:pPr>
        <w:autoSpaceDE w:val="0"/>
        <w:autoSpaceDN w:val="0"/>
        <w:adjustRightInd w:val="0"/>
        <w:ind w:left="426" w:firstLine="425"/>
        <w:jc w:val="center"/>
        <w:rPr>
          <w:rFonts w:ascii="Times New Roman" w:eastAsia="Times New Roman" w:hAnsi="Times New Roman" w:cs="Times New Roman"/>
          <w:b/>
          <w:bCs/>
          <w:sz w:val="16"/>
          <w:szCs w:val="16"/>
          <w:lang w:eastAsia="ru-RU"/>
        </w:rPr>
      </w:pPr>
    </w:p>
    <w:p w:rsidR="001807FB" w:rsidRPr="001807FB" w:rsidRDefault="001807FB" w:rsidP="001807FB">
      <w:pPr>
        <w:ind w:left="426" w:firstLine="425"/>
        <w:jc w:val="left"/>
        <w:rPr>
          <w:rFonts w:ascii="Times New Roman" w:eastAsia="Times New Roman" w:hAnsi="Times New Roman" w:cs="Times New Roman"/>
          <w:b/>
          <w:sz w:val="16"/>
          <w:szCs w:val="16"/>
          <w:lang w:eastAsia="ru-RU"/>
        </w:rPr>
      </w:pPr>
      <w:r w:rsidRPr="001807FB">
        <w:rPr>
          <w:rFonts w:ascii="Times New Roman" w:eastAsia="Times New Roman" w:hAnsi="Times New Roman" w:cs="Times New Roman"/>
          <w:b/>
          <w:sz w:val="16"/>
          <w:szCs w:val="16"/>
          <w:lang w:eastAsia="ru-RU"/>
        </w:rPr>
        <w:t>Глава администрации                                                   Н.Н. Тихомиров</w:t>
      </w:r>
    </w:p>
    <w:p w:rsidR="001807FB" w:rsidRPr="001807FB" w:rsidRDefault="001807FB" w:rsidP="001807FB">
      <w:pPr>
        <w:ind w:left="426" w:firstLine="425"/>
        <w:jc w:val="left"/>
        <w:rPr>
          <w:rFonts w:ascii="Times New Roman" w:eastAsia="Times New Roman" w:hAnsi="Times New Roman" w:cs="Times New Roman"/>
          <w:b/>
          <w:sz w:val="16"/>
          <w:szCs w:val="16"/>
          <w:lang w:eastAsia="ru-RU"/>
        </w:rPr>
      </w:pPr>
      <w:r w:rsidRPr="001807FB">
        <w:rPr>
          <w:rFonts w:ascii="Times New Roman" w:eastAsia="Times New Roman" w:hAnsi="Times New Roman" w:cs="Times New Roman"/>
          <w:sz w:val="16"/>
          <w:szCs w:val="16"/>
          <w:lang w:eastAsia="ru-RU"/>
        </w:rPr>
        <w:t xml:space="preserve">                                               </w:t>
      </w:r>
    </w:p>
    <w:p w:rsidR="001807FB" w:rsidRDefault="001807FB" w:rsidP="001807FB">
      <w:pPr>
        <w:ind w:left="426" w:firstLine="425"/>
        <w:jc w:val="right"/>
        <w:rPr>
          <w:rFonts w:ascii="Times New Roman" w:eastAsia="Times New Roman" w:hAnsi="Times New Roman" w:cs="Times New Roman"/>
          <w:sz w:val="16"/>
          <w:szCs w:val="16"/>
          <w:lang w:eastAsia="ru-RU"/>
        </w:rPr>
      </w:pPr>
    </w:p>
    <w:p w:rsidR="001807FB" w:rsidRPr="001807FB" w:rsidRDefault="001807FB" w:rsidP="001807FB">
      <w:pPr>
        <w:ind w:left="426" w:firstLine="425"/>
        <w:jc w:val="righ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Приложение </w:t>
      </w:r>
    </w:p>
    <w:p w:rsidR="001807FB" w:rsidRPr="001807FB" w:rsidRDefault="001807FB" w:rsidP="001807FB">
      <w:pPr>
        <w:ind w:left="426" w:firstLine="425"/>
        <w:jc w:val="righ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Утверждено</w:t>
      </w:r>
    </w:p>
    <w:p w:rsidR="001807FB" w:rsidRPr="001807FB" w:rsidRDefault="001807FB" w:rsidP="001807FB">
      <w:pPr>
        <w:ind w:left="426" w:firstLine="425"/>
        <w:jc w:val="righ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 распоряжением администрации</w:t>
      </w:r>
    </w:p>
    <w:p w:rsidR="001807FB" w:rsidRPr="001807FB" w:rsidRDefault="001807FB" w:rsidP="001807FB">
      <w:pPr>
        <w:ind w:left="426" w:firstLine="425"/>
        <w:jc w:val="righ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Мокшанского района </w:t>
      </w:r>
    </w:p>
    <w:p w:rsidR="001807FB" w:rsidRPr="001807FB" w:rsidRDefault="001807FB" w:rsidP="001807FB">
      <w:pPr>
        <w:ind w:left="426" w:firstLine="425"/>
        <w:jc w:val="righ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Пензенской области</w:t>
      </w:r>
    </w:p>
    <w:p w:rsidR="001807FB" w:rsidRPr="001807FB" w:rsidRDefault="001807FB" w:rsidP="001807FB">
      <w:pPr>
        <w:ind w:left="426" w:firstLine="425"/>
        <w:jc w:val="right"/>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от  15.09.2021 № 99</w:t>
      </w:r>
    </w:p>
    <w:p w:rsidR="001807FB" w:rsidRPr="001807FB" w:rsidRDefault="001807FB" w:rsidP="001807FB">
      <w:pPr>
        <w:tabs>
          <w:tab w:val="left" w:pos="1868"/>
        </w:tabs>
        <w:ind w:left="426" w:firstLine="425"/>
        <w:jc w:val="right"/>
        <w:rPr>
          <w:rFonts w:ascii="Times New Roman" w:eastAsia="Times New Roman" w:hAnsi="Times New Roman" w:cs="Times New Roman"/>
          <w:sz w:val="16"/>
          <w:szCs w:val="16"/>
          <w:lang w:eastAsia="ru-RU"/>
        </w:rPr>
      </w:pPr>
    </w:p>
    <w:p w:rsidR="001807FB" w:rsidRPr="001807FB" w:rsidRDefault="001807FB" w:rsidP="001807FB">
      <w:pPr>
        <w:autoSpaceDE w:val="0"/>
        <w:autoSpaceDN w:val="0"/>
        <w:adjustRightInd w:val="0"/>
        <w:ind w:left="426" w:firstLine="425"/>
        <w:jc w:val="center"/>
        <w:rPr>
          <w:rFonts w:ascii="Times New Roman" w:eastAsia="Times New Roman" w:hAnsi="Times New Roman" w:cs="Times New Roman"/>
          <w:b/>
          <w:iCs/>
          <w:sz w:val="16"/>
          <w:szCs w:val="16"/>
          <w:lang w:eastAsia="ru-RU"/>
        </w:rPr>
      </w:pPr>
      <w:r w:rsidRPr="001807FB">
        <w:rPr>
          <w:rFonts w:ascii="Times New Roman" w:eastAsia="Times New Roman" w:hAnsi="Times New Roman" w:cs="Times New Roman"/>
          <w:b/>
          <w:iCs/>
          <w:sz w:val="16"/>
          <w:szCs w:val="16"/>
          <w:lang w:eastAsia="ru-RU"/>
        </w:rPr>
        <w:t xml:space="preserve">Порядок работы </w:t>
      </w:r>
      <w:r w:rsidRPr="001807FB">
        <w:rPr>
          <w:rFonts w:ascii="Times New Roman" w:eastAsia="Times New Roman" w:hAnsi="Times New Roman" w:cs="Times New Roman"/>
          <w:b/>
          <w:bCs/>
          <w:iCs/>
          <w:sz w:val="16"/>
          <w:szCs w:val="16"/>
          <w:lang w:eastAsia="ru-RU"/>
        </w:rPr>
        <w:t>аттестационной комиссии</w:t>
      </w:r>
      <w:r w:rsidRPr="001807FB">
        <w:rPr>
          <w:rFonts w:ascii="Times New Roman" w:eastAsia="Times New Roman" w:hAnsi="Times New Roman" w:cs="Times New Roman"/>
          <w:b/>
          <w:iCs/>
          <w:sz w:val="16"/>
          <w:szCs w:val="16"/>
          <w:lang w:eastAsia="ru-RU"/>
        </w:rPr>
        <w:t xml:space="preserve"> </w:t>
      </w:r>
    </w:p>
    <w:p w:rsidR="001807FB" w:rsidRPr="001807FB" w:rsidRDefault="001807FB" w:rsidP="001807FB">
      <w:pPr>
        <w:autoSpaceDE w:val="0"/>
        <w:autoSpaceDN w:val="0"/>
        <w:adjustRightInd w:val="0"/>
        <w:ind w:left="426" w:firstLine="425"/>
        <w:jc w:val="center"/>
        <w:rPr>
          <w:rFonts w:ascii="Times New Roman" w:eastAsia="Times New Roman" w:hAnsi="Times New Roman" w:cs="Times New Roman"/>
          <w:iCs/>
          <w:sz w:val="16"/>
          <w:szCs w:val="16"/>
          <w:lang w:eastAsia="ru-RU"/>
        </w:rPr>
      </w:pPr>
      <w:r w:rsidRPr="001807FB">
        <w:rPr>
          <w:rFonts w:ascii="Times New Roman" w:eastAsia="Times New Roman" w:hAnsi="Times New Roman" w:cs="Times New Roman"/>
          <w:b/>
          <w:iCs/>
          <w:sz w:val="16"/>
          <w:szCs w:val="16"/>
          <w:lang w:eastAsia="ru-RU"/>
        </w:rPr>
        <w:t>Мокшанского района Пензенской области</w:t>
      </w:r>
    </w:p>
    <w:p w:rsidR="001807FB" w:rsidRPr="001807FB" w:rsidRDefault="001807FB" w:rsidP="001807FB">
      <w:pPr>
        <w:autoSpaceDE w:val="0"/>
        <w:autoSpaceDN w:val="0"/>
        <w:adjustRightInd w:val="0"/>
        <w:ind w:left="426" w:firstLine="425"/>
        <w:jc w:val="center"/>
        <w:outlineLvl w:val="1"/>
        <w:rPr>
          <w:rFonts w:ascii="Times New Roman" w:eastAsia="Times New Roman" w:hAnsi="Times New Roman" w:cs="Times New Roman"/>
          <w:iCs/>
          <w:sz w:val="16"/>
          <w:szCs w:val="16"/>
          <w:lang w:eastAsia="ru-RU"/>
        </w:rPr>
      </w:pP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1. </w:t>
      </w:r>
      <w:proofErr w:type="gramStart"/>
      <w:r w:rsidRPr="001807FB">
        <w:rPr>
          <w:rFonts w:ascii="Times New Roman" w:eastAsia="Times New Roman" w:hAnsi="Times New Roman" w:cs="Times New Roman"/>
          <w:sz w:val="16"/>
          <w:szCs w:val="16"/>
          <w:lang w:eastAsia="ru-RU"/>
        </w:rPr>
        <w:t xml:space="preserve">Настоящий Порядок устанавливает особенности работы аттестационной комиссии Мокшанского района Пензенской области в части, не урегулированной Положением о проведении аттестации муниципальных служащих в </w:t>
      </w:r>
      <w:proofErr w:type="spellStart"/>
      <w:r w:rsidRPr="001807FB">
        <w:rPr>
          <w:rFonts w:ascii="Times New Roman" w:eastAsia="Times New Roman" w:hAnsi="Times New Roman" w:cs="Times New Roman"/>
          <w:sz w:val="16"/>
          <w:szCs w:val="16"/>
          <w:lang w:eastAsia="ru-RU"/>
        </w:rPr>
        <w:t>Мокшанском</w:t>
      </w:r>
      <w:proofErr w:type="spellEnd"/>
      <w:r w:rsidRPr="001807FB">
        <w:rPr>
          <w:rFonts w:ascii="Times New Roman" w:eastAsia="Times New Roman" w:hAnsi="Times New Roman" w:cs="Times New Roman"/>
          <w:sz w:val="16"/>
          <w:szCs w:val="16"/>
          <w:lang w:eastAsia="ru-RU"/>
        </w:rPr>
        <w:t xml:space="preserve"> районе утвержденным</w:t>
      </w:r>
      <w:r w:rsidRPr="001807FB">
        <w:rPr>
          <w:rFonts w:ascii="Times New Roman" w:eastAsia="Times New Roman" w:hAnsi="Times New Roman" w:cs="Times New Roman"/>
          <w:iCs/>
          <w:sz w:val="16"/>
          <w:szCs w:val="16"/>
          <w:lang w:eastAsia="ru-RU"/>
        </w:rPr>
        <w:t xml:space="preserve"> решением Собрания представителей Мокшанского района Пензенской области  от 15.11.2007. № 153-15/2 «Об утверждении Положения о проведении аттестации муниципальных служащих в </w:t>
      </w:r>
      <w:proofErr w:type="spellStart"/>
      <w:r w:rsidRPr="001807FB">
        <w:rPr>
          <w:rFonts w:ascii="Times New Roman" w:eastAsia="Times New Roman" w:hAnsi="Times New Roman" w:cs="Times New Roman"/>
          <w:iCs/>
          <w:sz w:val="16"/>
          <w:szCs w:val="16"/>
          <w:lang w:eastAsia="ru-RU"/>
        </w:rPr>
        <w:t>Мокшанском</w:t>
      </w:r>
      <w:proofErr w:type="spellEnd"/>
      <w:r w:rsidRPr="001807FB">
        <w:rPr>
          <w:rFonts w:ascii="Times New Roman" w:eastAsia="Times New Roman" w:hAnsi="Times New Roman" w:cs="Times New Roman"/>
          <w:iCs/>
          <w:sz w:val="16"/>
          <w:szCs w:val="16"/>
          <w:lang w:eastAsia="ru-RU"/>
        </w:rPr>
        <w:t xml:space="preserve"> районе» (с изменениями), Положением о порядке сдачи квалификационного экзамена муниципальными служащими Мокшанского района» (с</w:t>
      </w:r>
      <w:proofErr w:type="gramEnd"/>
      <w:r w:rsidRPr="001807FB">
        <w:rPr>
          <w:rFonts w:ascii="Times New Roman" w:eastAsia="Times New Roman" w:hAnsi="Times New Roman" w:cs="Times New Roman"/>
          <w:iCs/>
          <w:sz w:val="16"/>
          <w:szCs w:val="16"/>
          <w:lang w:eastAsia="ru-RU"/>
        </w:rPr>
        <w:t xml:space="preserve"> изменениями),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Times New Roman" w:hAnsi="Times New Roman" w:cs="Times New Roman"/>
          <w:sz w:val="16"/>
          <w:szCs w:val="16"/>
          <w:lang w:eastAsia="ru-RU"/>
        </w:rPr>
        <w:t xml:space="preserve">2. </w:t>
      </w:r>
      <w:proofErr w:type="gramStart"/>
      <w:r w:rsidRPr="001807FB">
        <w:rPr>
          <w:rFonts w:ascii="Times New Roman" w:eastAsia="Times New Roman" w:hAnsi="Times New Roman" w:cs="Times New Roman"/>
          <w:sz w:val="16"/>
          <w:szCs w:val="16"/>
          <w:lang w:eastAsia="ru-RU"/>
        </w:rPr>
        <w:t xml:space="preserve">Аттестационная комиссия </w:t>
      </w:r>
      <w:r w:rsidRPr="001807FB">
        <w:rPr>
          <w:rFonts w:ascii="Times New Roman" w:eastAsia="Calibri" w:hAnsi="Times New Roman" w:cs="Times New Roman"/>
          <w:sz w:val="16"/>
          <w:szCs w:val="16"/>
        </w:rPr>
        <w:t>в своей деятельности руководствуется Федеральным законом от 02.03.2007 № 25-ФЗ «</w:t>
      </w:r>
      <w:hyperlink r:id="rId14" w:history="1">
        <w:r w:rsidRPr="001807FB">
          <w:rPr>
            <w:rFonts w:ascii="Times New Roman" w:eastAsia="Calibri" w:hAnsi="Times New Roman" w:cs="Times New Roman"/>
            <w:sz w:val="16"/>
            <w:szCs w:val="16"/>
          </w:rPr>
          <w:t>О муниципальной службе</w:t>
        </w:r>
      </w:hyperlink>
      <w:r w:rsidRPr="001807FB">
        <w:rPr>
          <w:rFonts w:ascii="Times New Roman" w:eastAsia="Calibri" w:hAnsi="Times New Roman" w:cs="Times New Roman"/>
          <w:sz w:val="16"/>
          <w:szCs w:val="16"/>
        </w:rPr>
        <w:t xml:space="preserve"> в Российской Федерации» (с последующими изменениями), </w:t>
      </w:r>
      <w:hyperlink r:id="rId15" w:history="1">
        <w:r w:rsidRPr="001807FB">
          <w:rPr>
            <w:rFonts w:ascii="Times New Roman" w:eastAsia="Calibri" w:hAnsi="Times New Roman" w:cs="Times New Roman"/>
            <w:sz w:val="16"/>
            <w:szCs w:val="16"/>
          </w:rPr>
          <w:t>Законом</w:t>
        </w:r>
      </w:hyperlink>
      <w:r w:rsidRPr="001807FB">
        <w:rPr>
          <w:rFonts w:ascii="Times New Roman" w:eastAsia="Calibri" w:hAnsi="Times New Roman" w:cs="Times New Roman"/>
          <w:sz w:val="16"/>
          <w:szCs w:val="16"/>
        </w:rPr>
        <w:t xml:space="preserve"> Пензенской области от 10.10.2007 № 1390-ЗПО «О муниципальной службе в Пензенской области» (с последующими изменениями), Положением о проведении аттестации муниципальных служащих в </w:t>
      </w:r>
      <w:proofErr w:type="spellStart"/>
      <w:r w:rsidRPr="001807FB">
        <w:rPr>
          <w:rFonts w:ascii="Times New Roman" w:eastAsia="Calibri" w:hAnsi="Times New Roman" w:cs="Times New Roman"/>
          <w:sz w:val="16"/>
          <w:szCs w:val="16"/>
        </w:rPr>
        <w:t>Мокшанском</w:t>
      </w:r>
      <w:proofErr w:type="spellEnd"/>
      <w:r w:rsidRPr="001807FB">
        <w:rPr>
          <w:rFonts w:ascii="Times New Roman" w:eastAsia="Calibri" w:hAnsi="Times New Roman" w:cs="Times New Roman"/>
          <w:sz w:val="16"/>
          <w:szCs w:val="16"/>
        </w:rPr>
        <w:t xml:space="preserve"> районе, утвержденным решением Собрания представителей Мокшанского района Пензенской </w:t>
      </w:r>
      <w:proofErr w:type="spellStart"/>
      <w:r w:rsidRPr="001807FB">
        <w:rPr>
          <w:rFonts w:ascii="Times New Roman" w:eastAsia="Calibri" w:hAnsi="Times New Roman" w:cs="Times New Roman"/>
          <w:sz w:val="16"/>
          <w:szCs w:val="16"/>
        </w:rPr>
        <w:t>обюласти</w:t>
      </w:r>
      <w:proofErr w:type="spellEnd"/>
      <w:r w:rsidRPr="001807FB">
        <w:rPr>
          <w:rFonts w:ascii="Times New Roman" w:eastAsia="Calibri" w:hAnsi="Times New Roman" w:cs="Times New Roman"/>
          <w:sz w:val="16"/>
          <w:szCs w:val="16"/>
        </w:rPr>
        <w:t xml:space="preserve"> от 15.11.2007. № 153-15/2, Положением о порядке сдачи</w:t>
      </w:r>
      <w:proofErr w:type="gramEnd"/>
      <w:r w:rsidRPr="001807FB">
        <w:rPr>
          <w:rFonts w:ascii="Times New Roman" w:eastAsia="Calibri" w:hAnsi="Times New Roman" w:cs="Times New Roman"/>
          <w:sz w:val="16"/>
          <w:szCs w:val="16"/>
        </w:rPr>
        <w:t xml:space="preserve"> квалификационного экзамена муниципальными служащими Мокшанского района Пензенской области, утвержденным решением Собрания представителей Мокшанского района Пензенской области  от 25.12.2009 № 586-59/2, настоящим Порядком.</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3. Состав аттестационной комиссии формируется в соответствии с требованиями Закона Пензенской области от 10.10.2007 № 1390-ЗПО «О муниципальной службе в Пензенской области»,</w:t>
      </w:r>
      <w:r w:rsidRPr="001807FB">
        <w:rPr>
          <w:rFonts w:ascii="Times New Roman" w:eastAsia="Times New Roman" w:hAnsi="Times New Roman" w:cs="Times New Roman"/>
          <w:sz w:val="16"/>
          <w:szCs w:val="16"/>
          <w:lang w:eastAsia="ru-RU"/>
        </w:rPr>
        <w:t xml:space="preserve"> </w:t>
      </w:r>
      <w:r w:rsidRPr="001807FB">
        <w:rPr>
          <w:rFonts w:ascii="Times New Roman" w:eastAsia="Calibri" w:hAnsi="Times New Roman" w:cs="Times New Roman"/>
          <w:sz w:val="16"/>
          <w:szCs w:val="16"/>
        </w:rPr>
        <w:t xml:space="preserve">Положения о проведении аттестации муниципальных служащих в </w:t>
      </w:r>
      <w:proofErr w:type="spellStart"/>
      <w:r w:rsidRPr="001807FB">
        <w:rPr>
          <w:rFonts w:ascii="Times New Roman" w:eastAsia="Calibri" w:hAnsi="Times New Roman" w:cs="Times New Roman"/>
          <w:sz w:val="16"/>
          <w:szCs w:val="16"/>
        </w:rPr>
        <w:t>Мокшанском</w:t>
      </w:r>
      <w:proofErr w:type="spellEnd"/>
      <w:r w:rsidRPr="001807FB">
        <w:rPr>
          <w:rFonts w:ascii="Times New Roman" w:eastAsia="Calibri" w:hAnsi="Times New Roman" w:cs="Times New Roman"/>
          <w:sz w:val="16"/>
          <w:szCs w:val="16"/>
        </w:rPr>
        <w:t xml:space="preserve"> районе, утвержденного решением Собрания представителей Мокшанского района Пензенской </w:t>
      </w:r>
      <w:proofErr w:type="spellStart"/>
      <w:r w:rsidRPr="001807FB">
        <w:rPr>
          <w:rFonts w:ascii="Times New Roman" w:eastAsia="Calibri" w:hAnsi="Times New Roman" w:cs="Times New Roman"/>
          <w:sz w:val="16"/>
          <w:szCs w:val="16"/>
        </w:rPr>
        <w:t>обюласти</w:t>
      </w:r>
      <w:proofErr w:type="spellEnd"/>
      <w:r w:rsidRPr="001807FB">
        <w:rPr>
          <w:rFonts w:ascii="Times New Roman" w:eastAsia="Calibri" w:hAnsi="Times New Roman" w:cs="Times New Roman"/>
          <w:sz w:val="16"/>
          <w:szCs w:val="16"/>
        </w:rPr>
        <w:t xml:space="preserve"> от 15.11.2007. № 153-15/2</w:t>
      </w:r>
    </w:p>
    <w:p w:rsidR="001807FB" w:rsidRPr="001807FB" w:rsidRDefault="001807FB" w:rsidP="001807FB">
      <w:pPr>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3.1. Председатель аттестационной комиссии:</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организует работу аттестационной комиссии;</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председательствует на заседаниях аттестационной комиссии;</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определяет последовательность рассмотрения вопросов.</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xml:space="preserve">На время отсутствия председателя аттестационной комиссии его обязанности исполняет заместитель председателя аттестационной комиссии. </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3.2. Секретарь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информирует членов аттестационной комиссии о месте, дате и времени заседания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ведет протокол заседания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оформляет аттестационные (экзаменационные) листы;</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знакомит муниципальных служащих, прошедших аттестацию (сдавших квалификационный экзамен) под подпись с аттестационными (экзаменационными) листами;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представляет членам аттестационной комиссии оформленные аттестационные (экзаменационные) листы и протоко</w:t>
      </w:r>
      <w:proofErr w:type="gramStart"/>
      <w:r w:rsidRPr="001807FB">
        <w:rPr>
          <w:rFonts w:ascii="Times New Roman" w:eastAsia="Calibri" w:hAnsi="Times New Roman" w:cs="Times New Roman"/>
          <w:sz w:val="16"/>
          <w:szCs w:val="16"/>
        </w:rPr>
        <w:t>л(</w:t>
      </w:r>
      <w:proofErr w:type="gramEnd"/>
      <w:r w:rsidRPr="001807FB">
        <w:rPr>
          <w:rFonts w:ascii="Times New Roman" w:eastAsia="Calibri" w:hAnsi="Times New Roman" w:cs="Times New Roman"/>
          <w:sz w:val="16"/>
          <w:szCs w:val="16"/>
        </w:rPr>
        <w:t>ы) на подпись.</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3.3. Члены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участвуют в заседаниях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 принимают участие в голосовании.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Члены аттестационной комиссии участвуют в заседании аттестационной комиссии лично.</w:t>
      </w:r>
    </w:p>
    <w:p w:rsid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4. Деятельность аттестационной комиссии осуществляется коллегиально. Основной формой деятельности аттестационной комиссии является заседание аттестационной комиссии.</w:t>
      </w:r>
    </w:p>
    <w:p w:rsidR="001807FB" w:rsidRDefault="001807FB" w:rsidP="001807FB">
      <w:pPr>
        <w:autoSpaceDE w:val="0"/>
        <w:autoSpaceDN w:val="0"/>
        <w:adjustRightInd w:val="0"/>
        <w:ind w:left="426" w:firstLine="425"/>
        <w:rPr>
          <w:rFonts w:ascii="Times New Roman" w:eastAsia="Calibri" w:hAnsi="Times New Roman" w:cs="Times New Roman"/>
          <w:sz w:val="16"/>
          <w:szCs w:val="16"/>
        </w:rPr>
      </w:pPr>
    </w:p>
    <w:p w:rsidR="001807FB" w:rsidRDefault="001807FB" w:rsidP="001807FB">
      <w:pPr>
        <w:autoSpaceDE w:val="0"/>
        <w:autoSpaceDN w:val="0"/>
        <w:adjustRightInd w:val="0"/>
        <w:ind w:left="426" w:firstLine="425"/>
        <w:rPr>
          <w:rFonts w:ascii="Times New Roman" w:eastAsia="Calibri" w:hAnsi="Times New Roman" w:cs="Times New Roman"/>
          <w:sz w:val="16"/>
          <w:szCs w:val="16"/>
        </w:rPr>
      </w:pP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bookmarkStart w:id="11" w:name="_GoBack"/>
      <w:bookmarkEnd w:id="11"/>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5. Заседания аттестационной комиссии проводятся:</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proofErr w:type="gramStart"/>
      <w:r w:rsidRPr="001807FB">
        <w:rPr>
          <w:rFonts w:ascii="Times New Roman" w:eastAsia="Calibri" w:hAnsi="Times New Roman" w:cs="Times New Roman"/>
          <w:sz w:val="16"/>
          <w:szCs w:val="16"/>
        </w:rPr>
        <w:t>- при проведении аттестации - в соответствии с утвержденным графиком проведения аттестации муниципальных служащих;</w:t>
      </w:r>
      <w:proofErr w:type="gramEnd"/>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proofErr w:type="gramStart"/>
      <w:r w:rsidRPr="001807FB">
        <w:rPr>
          <w:rFonts w:ascii="Times New Roman" w:eastAsia="Calibri" w:hAnsi="Times New Roman" w:cs="Times New Roman"/>
          <w:sz w:val="16"/>
          <w:szCs w:val="16"/>
        </w:rPr>
        <w:t>- при проведении квалификационного экзамена – в соответствии с решением представителя нанимателя (работодателя) о проведении квалификационного экзамена, принятым не позднее чем через три месяца после дня подачи муниципальным служащим представителю нанимателя (работодателю) письменного заявления о присвоении классного чина.</w:t>
      </w:r>
      <w:proofErr w:type="gramEnd"/>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6. О месте, дате и времени заседания аттестационной комиссии ее члены уведомляются секретарем аттестационной комиссии не позднее пяти рабочих дней, предшествующих дню проведения заседания.</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7. Ход заседания аттестационной комиссии фиксируется путем ведения протокола заседания аттестационной комиссии.</w:t>
      </w:r>
    </w:p>
    <w:p w:rsidR="001807FB" w:rsidRPr="001807FB" w:rsidRDefault="001807FB" w:rsidP="001807FB">
      <w:pPr>
        <w:autoSpaceDE w:val="0"/>
        <w:autoSpaceDN w:val="0"/>
        <w:adjustRightInd w:val="0"/>
        <w:ind w:left="426" w:firstLine="425"/>
        <w:rPr>
          <w:rFonts w:ascii="Times New Roman" w:eastAsia="Calibri" w:hAnsi="Times New Roman" w:cs="Times New Roman"/>
          <w:sz w:val="16"/>
          <w:szCs w:val="16"/>
        </w:rPr>
      </w:pPr>
      <w:r w:rsidRPr="001807FB">
        <w:rPr>
          <w:rFonts w:ascii="Times New Roman" w:eastAsia="Calibri" w:hAnsi="Times New Roman" w:cs="Times New Roman"/>
          <w:sz w:val="16"/>
          <w:szCs w:val="16"/>
        </w:rPr>
        <w:t>В протоколе заседания аттестационной комиссии содержаться:</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дата, время и место проведения заседания аттестационной комиссии;</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фамилии, имена, отчества (при наличии) и должности, участвовавших в заседании членов аттестационной комиссии;</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фамилии, имена, отчества (при наличии) и должности аттестуемых (подлежащих сдаче квалификационного экзамена) муниципальных служащих;</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вопросы, задаваемые муниципальному служащему членами аттестационной комиссии, и ответы на них;</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 результаты голосования членов аттестационной комиссии по каждому аттестуемому (сдававшему квалификационный экзамен) муниципальному служащему и решения аттестационной комиссии.</w:t>
      </w:r>
    </w:p>
    <w:p w:rsidR="001807FB" w:rsidRPr="001807FB" w:rsidRDefault="001807FB" w:rsidP="001807FB">
      <w:pPr>
        <w:widowControl w:val="0"/>
        <w:autoSpaceDE w:val="0"/>
        <w:autoSpaceDN w:val="0"/>
        <w:adjustRightInd w:val="0"/>
        <w:ind w:left="426" w:firstLine="425"/>
        <w:rPr>
          <w:rFonts w:ascii="Times New Roman" w:eastAsia="Times New Roman" w:hAnsi="Times New Roman" w:cs="Times New Roman"/>
          <w:sz w:val="16"/>
          <w:szCs w:val="16"/>
          <w:lang w:eastAsia="ru-RU"/>
        </w:rPr>
      </w:pPr>
      <w:r w:rsidRPr="001807FB">
        <w:rPr>
          <w:rFonts w:ascii="Times New Roman" w:eastAsia="Times New Roman" w:hAnsi="Times New Roman" w:cs="Times New Roman"/>
          <w:sz w:val="16"/>
          <w:szCs w:val="16"/>
          <w:lang w:eastAsia="ru-RU"/>
        </w:rPr>
        <w:t>8. Деятельность аттестационной комиссии обеспечивает отдел администрации района, в обязанности которого входят функции организации и ведения кадровой работы в администрации района.</w:t>
      </w:r>
    </w:p>
    <w:p w:rsidR="001807FB" w:rsidRDefault="001807FB" w:rsidP="001807FB">
      <w:pPr>
        <w:ind w:left="426" w:firstLine="425"/>
        <w:jc w:val="left"/>
        <w:rPr>
          <w:rFonts w:ascii="Times New Roman" w:eastAsia="Times New Roman" w:hAnsi="Times New Roman" w:cs="Times New Roman"/>
          <w:sz w:val="16"/>
          <w:szCs w:val="16"/>
          <w:lang w:eastAsia="ru-RU"/>
        </w:rPr>
      </w:pPr>
    </w:p>
    <w:p w:rsidR="001807FB" w:rsidRDefault="001807FB" w:rsidP="001807FB">
      <w:pPr>
        <w:ind w:left="426" w:firstLine="425"/>
        <w:jc w:val="left"/>
        <w:rPr>
          <w:rFonts w:ascii="Times New Roman" w:eastAsia="Times New Roman" w:hAnsi="Times New Roman" w:cs="Times New Roman"/>
          <w:sz w:val="16"/>
          <w:szCs w:val="16"/>
          <w:lang w:eastAsia="ru-RU"/>
        </w:rPr>
      </w:pPr>
    </w:p>
    <w:p w:rsidR="001807FB" w:rsidRDefault="001807FB" w:rsidP="001807FB">
      <w:pPr>
        <w:ind w:left="426" w:firstLine="425"/>
        <w:jc w:val="left"/>
        <w:rPr>
          <w:rFonts w:ascii="Times New Roman" w:eastAsia="Times New Roman" w:hAnsi="Times New Roman" w:cs="Times New Roman"/>
          <w:sz w:val="16"/>
          <w:szCs w:val="16"/>
          <w:lang w:eastAsia="ru-RU"/>
        </w:rPr>
      </w:pPr>
    </w:p>
    <w:p w:rsidR="001807FB" w:rsidRDefault="001807FB" w:rsidP="001807FB">
      <w:pPr>
        <w:ind w:left="426" w:firstLine="425"/>
        <w:jc w:val="left"/>
        <w:rPr>
          <w:rFonts w:ascii="Times New Roman" w:eastAsia="Times New Roman" w:hAnsi="Times New Roman" w:cs="Times New Roman"/>
          <w:sz w:val="16"/>
          <w:szCs w:val="16"/>
          <w:lang w:eastAsia="ru-RU"/>
        </w:rPr>
      </w:pPr>
    </w:p>
    <w:p w:rsidR="001807FB" w:rsidRPr="00A74D2B" w:rsidRDefault="001807FB" w:rsidP="001807FB">
      <w:pPr>
        <w:ind w:left="426" w:firstLine="425"/>
        <w:jc w:val="left"/>
        <w:rPr>
          <w:rFonts w:ascii="Times New Roman" w:eastAsia="Times New Roman" w:hAnsi="Times New Roman" w:cs="Times New Roman"/>
          <w:sz w:val="16"/>
          <w:szCs w:val="16"/>
          <w:lang w:eastAsia="ru-RU"/>
        </w:rPr>
      </w:pPr>
    </w:p>
    <w:sectPr w:rsidR="001807FB" w:rsidRPr="00A74D2B" w:rsidSect="0062573E">
      <w:pgSz w:w="11906" w:h="16838"/>
      <w:pgMar w:top="675" w:right="851" w:bottom="1134" w:left="992" w:header="425" w:footer="709"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EA5" w:rsidRDefault="000A2EA5" w:rsidP="005D35CD">
      <w:r>
        <w:separator/>
      </w:r>
    </w:p>
  </w:endnote>
  <w:endnote w:type="continuationSeparator" w:id="0">
    <w:p w:rsidR="000A2EA5" w:rsidRDefault="000A2EA5"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EA5" w:rsidRDefault="000A2EA5" w:rsidP="005D35CD">
      <w:r>
        <w:separator/>
      </w:r>
    </w:p>
  </w:footnote>
  <w:footnote w:type="continuationSeparator" w:id="0">
    <w:p w:rsidR="000A2EA5" w:rsidRDefault="000A2EA5"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B739AC" w:rsidRDefault="00B739AC">
        <w:pPr>
          <w:pStyle w:val="a5"/>
          <w:jc w:val="center"/>
        </w:pPr>
        <w:r>
          <w:fldChar w:fldCharType="begin"/>
        </w:r>
        <w:r>
          <w:instrText>PAGE   \* MERGEFORMAT</w:instrText>
        </w:r>
        <w:r>
          <w:fldChar w:fldCharType="separate"/>
        </w:r>
        <w:r w:rsidR="001807FB">
          <w:rPr>
            <w:noProof/>
          </w:rPr>
          <w:t>108</w:t>
        </w:r>
        <w:r>
          <w:fldChar w:fldCharType="end"/>
        </w:r>
      </w:p>
    </w:sdtContent>
  </w:sdt>
  <w:p w:rsidR="00B739AC" w:rsidRDefault="00B739A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4">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5">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695FC7"/>
    <w:multiLevelType w:val="hybridMultilevel"/>
    <w:tmpl w:val="1CE60D52"/>
    <w:lvl w:ilvl="0" w:tplc="DBDAD6B2">
      <w:start w:val="2"/>
      <w:numFmt w:val="decimal"/>
      <w:lvlText w:val="%1."/>
      <w:lvlJc w:val="left"/>
      <w:pPr>
        <w:tabs>
          <w:tab w:val="num" w:pos="1830"/>
        </w:tabs>
        <w:ind w:left="1830" w:hanging="1110"/>
      </w:pPr>
      <w:rPr>
        <w:rFonts w:hint="default"/>
      </w:rPr>
    </w:lvl>
    <w:lvl w:ilvl="1" w:tplc="F320B356">
      <w:start w:val="1"/>
      <w:numFmt w:val="lowerLetter"/>
      <w:lvlText w:val="%2."/>
      <w:lvlJc w:val="left"/>
      <w:pPr>
        <w:tabs>
          <w:tab w:val="num" w:pos="1800"/>
        </w:tabs>
        <w:ind w:left="1800" w:hanging="360"/>
      </w:pPr>
    </w:lvl>
    <w:lvl w:ilvl="2" w:tplc="951E3A0C">
      <w:start w:val="1"/>
      <w:numFmt w:val="lowerRoman"/>
      <w:lvlText w:val="%3."/>
      <w:lvlJc w:val="right"/>
      <w:pPr>
        <w:tabs>
          <w:tab w:val="num" w:pos="2520"/>
        </w:tabs>
        <w:ind w:left="2520" w:hanging="180"/>
      </w:pPr>
    </w:lvl>
    <w:lvl w:ilvl="3" w:tplc="471C6CFE">
      <w:start w:val="1"/>
      <w:numFmt w:val="decimal"/>
      <w:lvlText w:val="%4."/>
      <w:lvlJc w:val="left"/>
      <w:pPr>
        <w:tabs>
          <w:tab w:val="num" w:pos="3240"/>
        </w:tabs>
        <w:ind w:left="3240" w:hanging="360"/>
      </w:pPr>
    </w:lvl>
    <w:lvl w:ilvl="4" w:tplc="DD6AB11E">
      <w:start w:val="1"/>
      <w:numFmt w:val="lowerLetter"/>
      <w:lvlText w:val="%5."/>
      <w:lvlJc w:val="left"/>
      <w:pPr>
        <w:tabs>
          <w:tab w:val="num" w:pos="3960"/>
        </w:tabs>
        <w:ind w:left="3960" w:hanging="360"/>
      </w:pPr>
    </w:lvl>
    <w:lvl w:ilvl="5" w:tplc="529CBE5E">
      <w:start w:val="1"/>
      <w:numFmt w:val="lowerRoman"/>
      <w:lvlText w:val="%6."/>
      <w:lvlJc w:val="right"/>
      <w:pPr>
        <w:tabs>
          <w:tab w:val="num" w:pos="4680"/>
        </w:tabs>
        <w:ind w:left="4680" w:hanging="180"/>
      </w:pPr>
    </w:lvl>
    <w:lvl w:ilvl="6" w:tplc="D3B8B518">
      <w:start w:val="1"/>
      <w:numFmt w:val="decimal"/>
      <w:lvlText w:val="%7."/>
      <w:lvlJc w:val="left"/>
      <w:pPr>
        <w:tabs>
          <w:tab w:val="num" w:pos="5400"/>
        </w:tabs>
        <w:ind w:left="5400" w:hanging="360"/>
      </w:pPr>
    </w:lvl>
    <w:lvl w:ilvl="7" w:tplc="0B8E9CE4">
      <w:start w:val="1"/>
      <w:numFmt w:val="lowerLetter"/>
      <w:lvlText w:val="%8."/>
      <w:lvlJc w:val="left"/>
      <w:pPr>
        <w:tabs>
          <w:tab w:val="num" w:pos="6120"/>
        </w:tabs>
        <w:ind w:left="6120" w:hanging="360"/>
      </w:pPr>
    </w:lvl>
    <w:lvl w:ilvl="8" w:tplc="5F5CE89C">
      <w:start w:val="1"/>
      <w:numFmt w:val="lowerRoman"/>
      <w:lvlText w:val="%9."/>
      <w:lvlJc w:val="right"/>
      <w:pPr>
        <w:tabs>
          <w:tab w:val="num" w:pos="6840"/>
        </w:tabs>
        <w:ind w:left="6840" w:hanging="180"/>
      </w:pPr>
    </w:lvl>
  </w:abstractNum>
  <w:abstractNum w:abstractNumId="13">
    <w:nsid w:val="2DEA1F20"/>
    <w:multiLevelType w:val="hybridMultilevel"/>
    <w:tmpl w:val="78EC5578"/>
    <w:lvl w:ilvl="0" w:tplc="7BB8CC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2F085F"/>
    <w:multiLevelType w:val="hybridMultilevel"/>
    <w:tmpl w:val="A4D03BF0"/>
    <w:lvl w:ilvl="0" w:tplc="00CE397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C444AB5"/>
    <w:multiLevelType w:val="hybridMultilevel"/>
    <w:tmpl w:val="78EC5578"/>
    <w:lvl w:ilvl="0" w:tplc="7BB8CC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6F1589"/>
    <w:multiLevelType w:val="hybridMultilevel"/>
    <w:tmpl w:val="8A90419E"/>
    <w:lvl w:ilvl="0" w:tplc="FFFFFFFF">
      <w:start w:val="1"/>
      <w:numFmt w:val="bullet"/>
      <w:pStyle w:val="3"/>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nsid w:val="53B46E17"/>
    <w:multiLevelType w:val="hybridMultilevel"/>
    <w:tmpl w:val="7698394E"/>
    <w:lvl w:ilvl="0" w:tplc="FFFFFFFF">
      <w:start w:val="1"/>
      <w:numFmt w:val="upperRoman"/>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2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23"/>
  </w:num>
  <w:num w:numId="2">
    <w:abstractNumId w:val="5"/>
  </w:num>
  <w:num w:numId="3">
    <w:abstractNumId w:val="28"/>
  </w:num>
  <w:num w:numId="4">
    <w:abstractNumId w:val="29"/>
  </w:num>
  <w:num w:numId="5">
    <w:abstractNumId w:val="18"/>
  </w:num>
  <w:num w:numId="6">
    <w:abstractNumId w:val="27"/>
  </w:num>
  <w:num w:numId="7">
    <w:abstractNumId w:val="19"/>
  </w:num>
  <w:num w:numId="8">
    <w:abstractNumId w:val="26"/>
  </w:num>
  <w:num w:numId="9">
    <w:abstractNumId w:val="21"/>
  </w:num>
  <w:num w:numId="10">
    <w:abstractNumId w:val="2"/>
  </w:num>
  <w:num w:numId="11">
    <w:abstractNumId w:val="8"/>
  </w:num>
  <w:num w:numId="12">
    <w:abstractNumId w:val="11"/>
  </w:num>
  <w:num w:numId="13">
    <w:abstractNumId w:val="10"/>
  </w:num>
  <w:num w:numId="14">
    <w:abstractNumId w:val="24"/>
  </w:num>
  <w:num w:numId="15">
    <w:abstractNumId w:val="20"/>
  </w:num>
  <w:num w:numId="16">
    <w:abstractNumId w:val="16"/>
  </w:num>
  <w:num w:numId="17">
    <w:abstractNumId w:val="9"/>
  </w:num>
  <w:num w:numId="18">
    <w:abstractNumId w:val="25"/>
  </w:num>
  <w:num w:numId="19">
    <w:abstractNumId w:val="6"/>
  </w:num>
  <w:num w:numId="20">
    <w:abstractNumId w:val="2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2"/>
  </w:num>
  <w:num w:numId="24">
    <w:abstractNumId w:val="13"/>
  </w:num>
  <w:num w:numId="25">
    <w:abstractNumId w:val="15"/>
  </w:num>
  <w:num w:numId="26">
    <w:abstractNumId w:val="17"/>
  </w:num>
  <w:num w:numId="27">
    <w:abstractNumId w:val="3"/>
  </w:num>
  <w:num w:numId="28">
    <w:abstractNumId w:val="7"/>
  </w:num>
  <w:num w:numId="29">
    <w:abstractNumId w:val="22"/>
    <w:lvlOverride w:ilvl="0">
      <w:startOverride w:val="1"/>
    </w:lvlOverride>
    <w:lvlOverride w:ilvl="1"/>
    <w:lvlOverride w:ilvl="2"/>
    <w:lvlOverride w:ilvl="3"/>
    <w:lvlOverride w:ilvl="4"/>
    <w:lvlOverride w:ilvl="5"/>
    <w:lvlOverride w:ilvl="6"/>
    <w:lvlOverride w:ilvl="7"/>
    <w:lvlOverride w:ilvl="8"/>
  </w:num>
  <w:num w:numId="30">
    <w:abstractNumId w:val="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0"/>
  </w:num>
  <w:num w:numId="34">
    <w:abstractNumId w:val="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A2EA5"/>
    <w:rsid w:val="000F724E"/>
    <w:rsid w:val="00126037"/>
    <w:rsid w:val="00145589"/>
    <w:rsid w:val="00171450"/>
    <w:rsid w:val="001807FB"/>
    <w:rsid w:val="001810D6"/>
    <w:rsid w:val="0018322C"/>
    <w:rsid w:val="00276FC1"/>
    <w:rsid w:val="002A1BE9"/>
    <w:rsid w:val="002B5C82"/>
    <w:rsid w:val="002E7EE1"/>
    <w:rsid w:val="00310655"/>
    <w:rsid w:val="00337EA6"/>
    <w:rsid w:val="003433EB"/>
    <w:rsid w:val="00365308"/>
    <w:rsid w:val="00370603"/>
    <w:rsid w:val="003721B5"/>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55B3F"/>
    <w:rsid w:val="00561FA9"/>
    <w:rsid w:val="005A2136"/>
    <w:rsid w:val="005C0C54"/>
    <w:rsid w:val="005C6230"/>
    <w:rsid w:val="005D35CD"/>
    <w:rsid w:val="00605BBF"/>
    <w:rsid w:val="0062573E"/>
    <w:rsid w:val="00674510"/>
    <w:rsid w:val="006B3441"/>
    <w:rsid w:val="00725A36"/>
    <w:rsid w:val="00752B27"/>
    <w:rsid w:val="007F108A"/>
    <w:rsid w:val="00803BDB"/>
    <w:rsid w:val="008117AB"/>
    <w:rsid w:val="00826D7F"/>
    <w:rsid w:val="00845E30"/>
    <w:rsid w:val="00847E17"/>
    <w:rsid w:val="008526A0"/>
    <w:rsid w:val="0085275C"/>
    <w:rsid w:val="0086258B"/>
    <w:rsid w:val="008A5722"/>
    <w:rsid w:val="008E671C"/>
    <w:rsid w:val="0091637E"/>
    <w:rsid w:val="00945DCB"/>
    <w:rsid w:val="0095769A"/>
    <w:rsid w:val="0097379A"/>
    <w:rsid w:val="009D774C"/>
    <w:rsid w:val="009E090E"/>
    <w:rsid w:val="009E65E2"/>
    <w:rsid w:val="00A1331E"/>
    <w:rsid w:val="00A30E18"/>
    <w:rsid w:val="00A34FC1"/>
    <w:rsid w:val="00A361AF"/>
    <w:rsid w:val="00A40AEE"/>
    <w:rsid w:val="00A74D2B"/>
    <w:rsid w:val="00AB09BB"/>
    <w:rsid w:val="00AC7101"/>
    <w:rsid w:val="00AF249B"/>
    <w:rsid w:val="00AF7707"/>
    <w:rsid w:val="00B739AC"/>
    <w:rsid w:val="00B75684"/>
    <w:rsid w:val="00B9464D"/>
    <w:rsid w:val="00BC4621"/>
    <w:rsid w:val="00BD0A04"/>
    <w:rsid w:val="00C012C6"/>
    <w:rsid w:val="00C3749D"/>
    <w:rsid w:val="00C506C5"/>
    <w:rsid w:val="00C50F33"/>
    <w:rsid w:val="00C673C0"/>
    <w:rsid w:val="00C851FD"/>
    <w:rsid w:val="00C929C0"/>
    <w:rsid w:val="00CA206E"/>
    <w:rsid w:val="00CA7B51"/>
    <w:rsid w:val="00CD5319"/>
    <w:rsid w:val="00D136D2"/>
    <w:rsid w:val="00D422B1"/>
    <w:rsid w:val="00DE1FCF"/>
    <w:rsid w:val="00DF15B8"/>
    <w:rsid w:val="00DF3AD4"/>
    <w:rsid w:val="00DF73A0"/>
    <w:rsid w:val="00E263A5"/>
    <w:rsid w:val="00E339B7"/>
    <w:rsid w:val="00E429B1"/>
    <w:rsid w:val="00E7488C"/>
    <w:rsid w:val="00E83B5B"/>
    <w:rsid w:val="00E97E48"/>
    <w:rsid w:val="00F13E5A"/>
    <w:rsid w:val="00F34DB1"/>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A74D2B"/>
    <w:pPr>
      <w:keepNext/>
      <w:numPr>
        <w:ilvl w:val="6"/>
        <w:numId w:val="28"/>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A74D2B"/>
    <w:pPr>
      <w:keepNext/>
      <w:keepLines/>
      <w:numPr>
        <w:ilvl w:val="8"/>
        <w:numId w:val="28"/>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CD5319"/>
  </w:style>
  <w:style w:type="table" w:customStyle="1" w:styleId="113">
    <w:name w:val="Сетка таблицы11"/>
    <w:basedOn w:val="a3"/>
    <w:next w:val="ab"/>
    <w:rsid w:val="00CD531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name w:val="Знак Знак Знак Знак"/>
    <w:basedOn w:val="a1"/>
    <w:rsid w:val="00CD531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styleId="affff9">
    <w:name w:val="Document Map"/>
    <w:basedOn w:val="a1"/>
    <w:link w:val="affffa"/>
    <w:uiPriority w:val="99"/>
    <w:unhideWhenUsed/>
    <w:rsid w:val="00CD5319"/>
    <w:pPr>
      <w:spacing w:line="228" w:lineRule="auto"/>
      <w:ind w:firstLine="709"/>
    </w:pPr>
    <w:rPr>
      <w:rFonts w:ascii="Tahoma" w:eastAsia="Calibri" w:hAnsi="Tahoma" w:cs="Times New Roman"/>
      <w:sz w:val="16"/>
      <w:szCs w:val="16"/>
    </w:rPr>
  </w:style>
  <w:style w:type="character" w:customStyle="1" w:styleId="affffa">
    <w:name w:val="Схема документа Знак"/>
    <w:basedOn w:val="a2"/>
    <w:link w:val="affff9"/>
    <w:uiPriority w:val="99"/>
    <w:rsid w:val="00CD5319"/>
    <w:rPr>
      <w:rFonts w:ascii="Tahoma" w:eastAsia="Calibri" w:hAnsi="Tahoma" w:cs="Times New Roman"/>
      <w:sz w:val="16"/>
      <w:szCs w:val="16"/>
    </w:rPr>
  </w:style>
  <w:style w:type="paragraph" w:customStyle="1" w:styleId="font6">
    <w:name w:val="font6"/>
    <w:basedOn w:val="a1"/>
    <w:uiPriority w:val="99"/>
    <w:rsid w:val="00CD5319"/>
    <w:pPr>
      <w:spacing w:before="100" w:beforeAutospacing="1" w:after="100" w:afterAutospacing="1"/>
      <w:jc w:val="left"/>
    </w:pPr>
    <w:rPr>
      <w:rFonts w:ascii="Calibri" w:eastAsia="Times New Roman" w:hAnsi="Calibri" w:cs="Calibri"/>
      <w:b/>
      <w:bCs/>
      <w:sz w:val="28"/>
      <w:szCs w:val="28"/>
      <w:lang w:eastAsia="ru-RU"/>
    </w:rPr>
  </w:style>
  <w:style w:type="paragraph" w:customStyle="1" w:styleId="font7">
    <w:name w:val="font7"/>
    <w:basedOn w:val="a1"/>
    <w:uiPriority w:val="99"/>
    <w:rsid w:val="00CD5319"/>
    <w:pPr>
      <w:spacing w:before="100" w:beforeAutospacing="1" w:after="100" w:afterAutospacing="1"/>
      <w:jc w:val="left"/>
    </w:pPr>
    <w:rPr>
      <w:rFonts w:ascii="Calibri" w:eastAsia="Times New Roman" w:hAnsi="Calibri" w:cs="Calibri"/>
      <w:sz w:val="27"/>
      <w:szCs w:val="27"/>
      <w:lang w:eastAsia="ru-RU"/>
    </w:rPr>
  </w:style>
  <w:style w:type="paragraph" w:customStyle="1" w:styleId="xl133">
    <w:name w:val="xl133"/>
    <w:basedOn w:val="a1"/>
    <w:uiPriority w:val="99"/>
    <w:rsid w:val="00CD5319"/>
    <w:pPr>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b/>
      <w:bCs/>
      <w:sz w:val="28"/>
      <w:szCs w:val="28"/>
      <w:lang w:eastAsia="ru-RU"/>
    </w:rPr>
  </w:style>
  <w:style w:type="paragraph" w:customStyle="1" w:styleId="56">
    <w:name w:val="Знак5 Знак Знак Знак"/>
    <w:basedOn w:val="a1"/>
    <w:rsid w:val="00CD5319"/>
    <w:pPr>
      <w:spacing w:after="160" w:line="240" w:lineRule="exact"/>
      <w:jc w:val="left"/>
    </w:pPr>
    <w:rPr>
      <w:rFonts w:ascii="Arial" w:eastAsia="Times New Roman" w:hAnsi="Arial" w:cs="Arial"/>
      <w:sz w:val="20"/>
      <w:szCs w:val="20"/>
      <w:lang w:val="fr-FR"/>
    </w:rPr>
  </w:style>
  <w:style w:type="numbering" w:customStyle="1" w:styleId="140">
    <w:name w:val="Нет списка14"/>
    <w:next w:val="a4"/>
    <w:uiPriority w:val="99"/>
    <w:semiHidden/>
    <w:unhideWhenUsed/>
    <w:rsid w:val="00CD5319"/>
  </w:style>
  <w:style w:type="character" w:customStyle="1" w:styleId="70">
    <w:name w:val="Заголовок 7 Знак"/>
    <w:basedOn w:val="a2"/>
    <w:link w:val="7"/>
    <w:rsid w:val="00A74D2B"/>
    <w:rPr>
      <w:rFonts w:ascii="Arial" w:eastAsia="Times New Roman" w:hAnsi="Arial" w:cs="Arial"/>
      <w:sz w:val="24"/>
      <w:szCs w:val="24"/>
      <w:lang w:eastAsia="ru-RU"/>
    </w:rPr>
  </w:style>
  <w:style w:type="character" w:customStyle="1" w:styleId="90">
    <w:name w:val="Заголовок 9 Знак"/>
    <w:basedOn w:val="a2"/>
    <w:link w:val="9"/>
    <w:rsid w:val="00A74D2B"/>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A74D2B"/>
  </w:style>
  <w:style w:type="character" w:customStyle="1" w:styleId="affffb">
    <w:name w:val="Знак Знак"/>
    <w:rsid w:val="00A74D2B"/>
    <w:rPr>
      <w:sz w:val="24"/>
      <w:lang w:val="ru-RU" w:eastAsia="ru-RU" w:bidi="ar-SA"/>
    </w:rPr>
  </w:style>
  <w:style w:type="character" w:customStyle="1" w:styleId="16">
    <w:name w:val="Стиль1 Знак"/>
    <w:link w:val="15"/>
    <w:uiPriority w:val="99"/>
    <w:rsid w:val="00A74D2B"/>
    <w:rPr>
      <w:rFonts w:ascii="Times New Roman" w:eastAsia="Times New Roman" w:hAnsi="Times New Roman" w:cs="Arial"/>
      <w:sz w:val="24"/>
      <w:szCs w:val="18"/>
      <w:lang w:eastAsia="ru-RU"/>
    </w:rPr>
  </w:style>
  <w:style w:type="paragraph" w:customStyle="1" w:styleId="3">
    <w:name w:val="Стиль3"/>
    <w:basedOn w:val="a1"/>
    <w:rsid w:val="00A74D2B"/>
    <w:pPr>
      <w:numPr>
        <w:numId w:val="26"/>
      </w:numPr>
    </w:pPr>
    <w:rPr>
      <w:rFonts w:ascii="Times New Roman" w:eastAsia="Times New Roman" w:hAnsi="Times New Roman" w:cs="Times New Roman"/>
      <w:sz w:val="24"/>
      <w:szCs w:val="20"/>
      <w:lang w:eastAsia="ru-RU"/>
    </w:rPr>
  </w:style>
  <w:style w:type="character" w:styleId="affffc">
    <w:name w:val="annotation reference"/>
    <w:semiHidden/>
    <w:rsid w:val="00A74D2B"/>
    <w:rPr>
      <w:sz w:val="16"/>
      <w:szCs w:val="16"/>
    </w:rPr>
  </w:style>
  <w:style w:type="character" w:customStyle="1" w:styleId="affffd">
    <w:name w:val="Подпись Знак"/>
    <w:link w:val="affffe"/>
    <w:rsid w:val="00A74D2B"/>
    <w:rPr>
      <w:sz w:val="24"/>
    </w:rPr>
  </w:style>
  <w:style w:type="paragraph" w:styleId="affffe">
    <w:name w:val="Signature"/>
    <w:basedOn w:val="a1"/>
    <w:link w:val="affffd"/>
    <w:rsid w:val="00A74D2B"/>
    <w:pPr>
      <w:ind w:left="4252"/>
      <w:jc w:val="left"/>
    </w:pPr>
    <w:rPr>
      <w:sz w:val="24"/>
    </w:rPr>
  </w:style>
  <w:style w:type="character" w:customStyle="1" w:styleId="1ff7">
    <w:name w:val="Подпись Знак1"/>
    <w:basedOn w:val="a2"/>
    <w:uiPriority w:val="99"/>
    <w:semiHidden/>
    <w:rsid w:val="00A74D2B"/>
  </w:style>
  <w:style w:type="paragraph" w:customStyle="1" w:styleId="afffff">
    <w:name w:val="Знак"/>
    <w:basedOn w:val="a1"/>
    <w:rsid w:val="00A74D2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A74D2B"/>
    <w:pPr>
      <w:spacing w:after="160" w:line="240" w:lineRule="exact"/>
      <w:jc w:val="left"/>
    </w:pPr>
    <w:rPr>
      <w:rFonts w:ascii="Arial" w:eastAsia="Times New Roman" w:hAnsi="Arial" w:cs="Arial"/>
      <w:sz w:val="20"/>
      <w:szCs w:val="20"/>
      <w:lang w:val="fr-FR"/>
    </w:rPr>
  </w:style>
  <w:style w:type="paragraph" w:customStyle="1" w:styleId="1ff8">
    <w:name w:val="1"/>
    <w:basedOn w:val="a1"/>
    <w:rsid w:val="00A74D2B"/>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rsid w:val="00A74D2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A74D2B"/>
    <w:pPr>
      <w:keepNext/>
      <w:numPr>
        <w:ilvl w:val="6"/>
        <w:numId w:val="28"/>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A74D2B"/>
    <w:pPr>
      <w:keepNext/>
      <w:keepLines/>
      <w:numPr>
        <w:ilvl w:val="8"/>
        <w:numId w:val="28"/>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CD5319"/>
  </w:style>
  <w:style w:type="table" w:customStyle="1" w:styleId="113">
    <w:name w:val="Сетка таблицы11"/>
    <w:basedOn w:val="a3"/>
    <w:next w:val="ab"/>
    <w:rsid w:val="00CD531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name w:val="Знак Знак Знак Знак"/>
    <w:basedOn w:val="a1"/>
    <w:rsid w:val="00CD531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styleId="affff9">
    <w:name w:val="Document Map"/>
    <w:basedOn w:val="a1"/>
    <w:link w:val="affffa"/>
    <w:uiPriority w:val="99"/>
    <w:unhideWhenUsed/>
    <w:rsid w:val="00CD5319"/>
    <w:pPr>
      <w:spacing w:line="228" w:lineRule="auto"/>
      <w:ind w:firstLine="709"/>
    </w:pPr>
    <w:rPr>
      <w:rFonts w:ascii="Tahoma" w:eastAsia="Calibri" w:hAnsi="Tahoma" w:cs="Times New Roman"/>
      <w:sz w:val="16"/>
      <w:szCs w:val="16"/>
    </w:rPr>
  </w:style>
  <w:style w:type="character" w:customStyle="1" w:styleId="affffa">
    <w:name w:val="Схема документа Знак"/>
    <w:basedOn w:val="a2"/>
    <w:link w:val="affff9"/>
    <w:uiPriority w:val="99"/>
    <w:rsid w:val="00CD5319"/>
    <w:rPr>
      <w:rFonts w:ascii="Tahoma" w:eastAsia="Calibri" w:hAnsi="Tahoma" w:cs="Times New Roman"/>
      <w:sz w:val="16"/>
      <w:szCs w:val="16"/>
    </w:rPr>
  </w:style>
  <w:style w:type="paragraph" w:customStyle="1" w:styleId="font6">
    <w:name w:val="font6"/>
    <w:basedOn w:val="a1"/>
    <w:uiPriority w:val="99"/>
    <w:rsid w:val="00CD5319"/>
    <w:pPr>
      <w:spacing w:before="100" w:beforeAutospacing="1" w:after="100" w:afterAutospacing="1"/>
      <w:jc w:val="left"/>
    </w:pPr>
    <w:rPr>
      <w:rFonts w:ascii="Calibri" w:eastAsia="Times New Roman" w:hAnsi="Calibri" w:cs="Calibri"/>
      <w:b/>
      <w:bCs/>
      <w:sz w:val="28"/>
      <w:szCs w:val="28"/>
      <w:lang w:eastAsia="ru-RU"/>
    </w:rPr>
  </w:style>
  <w:style w:type="paragraph" w:customStyle="1" w:styleId="font7">
    <w:name w:val="font7"/>
    <w:basedOn w:val="a1"/>
    <w:uiPriority w:val="99"/>
    <w:rsid w:val="00CD5319"/>
    <w:pPr>
      <w:spacing w:before="100" w:beforeAutospacing="1" w:after="100" w:afterAutospacing="1"/>
      <w:jc w:val="left"/>
    </w:pPr>
    <w:rPr>
      <w:rFonts w:ascii="Calibri" w:eastAsia="Times New Roman" w:hAnsi="Calibri" w:cs="Calibri"/>
      <w:sz w:val="27"/>
      <w:szCs w:val="27"/>
      <w:lang w:eastAsia="ru-RU"/>
    </w:rPr>
  </w:style>
  <w:style w:type="paragraph" w:customStyle="1" w:styleId="xl133">
    <w:name w:val="xl133"/>
    <w:basedOn w:val="a1"/>
    <w:uiPriority w:val="99"/>
    <w:rsid w:val="00CD5319"/>
    <w:pPr>
      <w:pBdr>
        <w:top w:val="single" w:sz="4" w:space="0" w:color="auto"/>
        <w:left w:val="single" w:sz="4" w:space="0" w:color="auto"/>
        <w:bottom w:val="single" w:sz="4" w:space="0" w:color="auto"/>
      </w:pBdr>
      <w:spacing w:before="100" w:beforeAutospacing="1" w:after="100" w:afterAutospacing="1"/>
      <w:jc w:val="left"/>
      <w:textAlignment w:val="center"/>
    </w:pPr>
    <w:rPr>
      <w:rFonts w:ascii="Calibri" w:eastAsia="Times New Roman" w:hAnsi="Calibri" w:cs="Calibri"/>
      <w:b/>
      <w:bCs/>
      <w:sz w:val="28"/>
      <w:szCs w:val="28"/>
      <w:lang w:eastAsia="ru-RU"/>
    </w:rPr>
  </w:style>
  <w:style w:type="paragraph" w:customStyle="1" w:styleId="56">
    <w:name w:val="Знак5 Знак Знак Знак"/>
    <w:basedOn w:val="a1"/>
    <w:rsid w:val="00CD5319"/>
    <w:pPr>
      <w:spacing w:after="160" w:line="240" w:lineRule="exact"/>
      <w:jc w:val="left"/>
    </w:pPr>
    <w:rPr>
      <w:rFonts w:ascii="Arial" w:eastAsia="Times New Roman" w:hAnsi="Arial" w:cs="Arial"/>
      <w:sz w:val="20"/>
      <w:szCs w:val="20"/>
      <w:lang w:val="fr-FR"/>
    </w:rPr>
  </w:style>
  <w:style w:type="numbering" w:customStyle="1" w:styleId="140">
    <w:name w:val="Нет списка14"/>
    <w:next w:val="a4"/>
    <w:uiPriority w:val="99"/>
    <w:semiHidden/>
    <w:unhideWhenUsed/>
    <w:rsid w:val="00CD5319"/>
  </w:style>
  <w:style w:type="character" w:customStyle="1" w:styleId="70">
    <w:name w:val="Заголовок 7 Знак"/>
    <w:basedOn w:val="a2"/>
    <w:link w:val="7"/>
    <w:rsid w:val="00A74D2B"/>
    <w:rPr>
      <w:rFonts w:ascii="Arial" w:eastAsia="Times New Roman" w:hAnsi="Arial" w:cs="Arial"/>
      <w:sz w:val="24"/>
      <w:szCs w:val="24"/>
      <w:lang w:eastAsia="ru-RU"/>
    </w:rPr>
  </w:style>
  <w:style w:type="character" w:customStyle="1" w:styleId="90">
    <w:name w:val="Заголовок 9 Знак"/>
    <w:basedOn w:val="a2"/>
    <w:link w:val="9"/>
    <w:rsid w:val="00A74D2B"/>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rsid w:val="00A74D2B"/>
  </w:style>
  <w:style w:type="character" w:customStyle="1" w:styleId="affffb">
    <w:name w:val="Знак Знак"/>
    <w:rsid w:val="00A74D2B"/>
    <w:rPr>
      <w:sz w:val="24"/>
      <w:lang w:val="ru-RU" w:eastAsia="ru-RU" w:bidi="ar-SA"/>
    </w:rPr>
  </w:style>
  <w:style w:type="character" w:customStyle="1" w:styleId="16">
    <w:name w:val="Стиль1 Знак"/>
    <w:link w:val="15"/>
    <w:uiPriority w:val="99"/>
    <w:rsid w:val="00A74D2B"/>
    <w:rPr>
      <w:rFonts w:ascii="Times New Roman" w:eastAsia="Times New Roman" w:hAnsi="Times New Roman" w:cs="Arial"/>
      <w:sz w:val="24"/>
      <w:szCs w:val="18"/>
      <w:lang w:eastAsia="ru-RU"/>
    </w:rPr>
  </w:style>
  <w:style w:type="paragraph" w:customStyle="1" w:styleId="3">
    <w:name w:val="Стиль3"/>
    <w:basedOn w:val="a1"/>
    <w:rsid w:val="00A74D2B"/>
    <w:pPr>
      <w:numPr>
        <w:numId w:val="26"/>
      </w:numPr>
    </w:pPr>
    <w:rPr>
      <w:rFonts w:ascii="Times New Roman" w:eastAsia="Times New Roman" w:hAnsi="Times New Roman" w:cs="Times New Roman"/>
      <w:sz w:val="24"/>
      <w:szCs w:val="20"/>
      <w:lang w:eastAsia="ru-RU"/>
    </w:rPr>
  </w:style>
  <w:style w:type="character" w:styleId="affffc">
    <w:name w:val="annotation reference"/>
    <w:semiHidden/>
    <w:rsid w:val="00A74D2B"/>
    <w:rPr>
      <w:sz w:val="16"/>
      <w:szCs w:val="16"/>
    </w:rPr>
  </w:style>
  <w:style w:type="character" w:customStyle="1" w:styleId="affffd">
    <w:name w:val="Подпись Знак"/>
    <w:link w:val="affffe"/>
    <w:rsid w:val="00A74D2B"/>
    <w:rPr>
      <w:sz w:val="24"/>
    </w:rPr>
  </w:style>
  <w:style w:type="paragraph" w:styleId="affffe">
    <w:name w:val="Signature"/>
    <w:basedOn w:val="a1"/>
    <w:link w:val="affffd"/>
    <w:rsid w:val="00A74D2B"/>
    <w:pPr>
      <w:ind w:left="4252"/>
      <w:jc w:val="left"/>
    </w:pPr>
    <w:rPr>
      <w:sz w:val="24"/>
    </w:rPr>
  </w:style>
  <w:style w:type="character" w:customStyle="1" w:styleId="1ff7">
    <w:name w:val="Подпись Знак1"/>
    <w:basedOn w:val="a2"/>
    <w:uiPriority w:val="99"/>
    <w:semiHidden/>
    <w:rsid w:val="00A74D2B"/>
  </w:style>
  <w:style w:type="paragraph" w:customStyle="1" w:styleId="afffff">
    <w:name w:val="Знак"/>
    <w:basedOn w:val="a1"/>
    <w:rsid w:val="00A74D2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A74D2B"/>
    <w:pPr>
      <w:spacing w:after="160" w:line="240" w:lineRule="exact"/>
      <w:jc w:val="left"/>
    </w:pPr>
    <w:rPr>
      <w:rFonts w:ascii="Arial" w:eastAsia="Times New Roman" w:hAnsi="Arial" w:cs="Arial"/>
      <w:sz w:val="20"/>
      <w:szCs w:val="20"/>
      <w:lang w:val="fr-FR"/>
    </w:rPr>
  </w:style>
  <w:style w:type="paragraph" w:customStyle="1" w:styleId="1ff8">
    <w:name w:val="1"/>
    <w:basedOn w:val="a1"/>
    <w:rsid w:val="00A74D2B"/>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rsid w:val="00A74D2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2216E9FF4479B20A051039C4286B0E27DDFDF7D742C072B25F90C50BFq8CD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2216E9FF4479B20A051039C4286B0E27EDBDF7C722A072B25F90C50BF8D84195F09B20325230D27q9C3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2216E9FF4479B20A051039C4286B0E27EDBDF7C722A072B25F90C50BF8D84195F09B20325230D27q9C8O" TargetMode="External"/><Relationship Id="rId5" Type="http://schemas.openxmlformats.org/officeDocument/2006/relationships/settings" Target="settings.xml"/><Relationship Id="rId15" Type="http://schemas.openxmlformats.org/officeDocument/2006/relationships/hyperlink" Target="consultantplus://offline/ref=B39074CEB87F842D8B97593073955DCC18A2D09990A868B560B04BDEF45A801AeA52G" TargetMode="External"/><Relationship Id="rId10" Type="http://schemas.openxmlformats.org/officeDocument/2006/relationships/hyperlink" Target="consultantplus://offline/ref=22216E9FF4479B20A0511D9154EAEEED7ED58272742C08787BAA0A07E0DD824C1Fq4C9O"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B39074CEB87F842D8B97473D65F902C511AE899692A564E13DEF1083A3e55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4D2B3-DED7-4178-A27C-D59C34FF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107</Pages>
  <Words>47815</Words>
  <Characters>272551</Characters>
  <Application>Microsoft Office Word</Application>
  <DocSecurity>0</DocSecurity>
  <Lines>2271</Lines>
  <Paragraphs>639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20</cp:revision>
  <dcterms:created xsi:type="dcterms:W3CDTF">2020-07-17T11:54:00Z</dcterms:created>
  <dcterms:modified xsi:type="dcterms:W3CDTF">2021-09-29T12:54:00Z</dcterms:modified>
</cp:coreProperties>
</file>